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8FCBA" w14:textId="77777777" w:rsidR="0086493A" w:rsidRPr="004B5379" w:rsidRDefault="0086493A" w:rsidP="0086493A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B5379">
        <w:rPr>
          <w:rFonts w:ascii="Times New Roman" w:eastAsia="MS Mincho" w:hAnsi="Times New Roman" w:cs="Times New Roman"/>
          <w:sz w:val="24"/>
          <w:szCs w:val="24"/>
          <w:lang w:eastAsia="ja-JP"/>
        </w:rPr>
        <w:t>Izstrādes stadijā</w:t>
      </w:r>
    </w:p>
    <w:p w14:paraId="70F4627B" w14:textId="77777777" w:rsidR="0086493A" w:rsidRPr="004B5379" w:rsidRDefault="0086493A" w:rsidP="0086493A">
      <w:pPr>
        <w:spacing w:after="12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tbl>
      <w:tblPr>
        <w:tblW w:w="5320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2146"/>
        <w:gridCol w:w="6945"/>
      </w:tblGrid>
      <w:tr w:rsidR="0086493A" w:rsidRPr="004B5379" w14:paraId="41A1775F" w14:textId="77777777" w:rsidTr="00FC04C3">
        <w:tc>
          <w:tcPr>
            <w:tcW w:w="285" w:type="pct"/>
            <w:shd w:val="clear" w:color="auto" w:fill="auto"/>
          </w:tcPr>
          <w:p w14:paraId="6A72ECA3" w14:textId="77777777" w:rsidR="0086493A" w:rsidRPr="004B5379" w:rsidRDefault="0086493A" w:rsidP="00FC04C3">
            <w:pPr>
              <w:widowControl w:val="0"/>
              <w:spacing w:before="24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1.</w:t>
            </w:r>
          </w:p>
        </w:tc>
        <w:tc>
          <w:tcPr>
            <w:tcW w:w="1113" w:type="pct"/>
            <w:shd w:val="clear" w:color="auto" w:fill="auto"/>
          </w:tcPr>
          <w:p w14:paraId="55ED0F0B" w14:textId="77777777" w:rsidR="0086493A" w:rsidRPr="004B5379" w:rsidRDefault="0086493A" w:rsidP="00FC04C3">
            <w:pPr>
              <w:widowControl w:val="0"/>
              <w:spacing w:before="24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Dokumenta veids</w:t>
            </w:r>
          </w:p>
        </w:tc>
        <w:tc>
          <w:tcPr>
            <w:tcW w:w="3602" w:type="pct"/>
            <w:shd w:val="clear" w:color="auto" w:fill="auto"/>
          </w:tcPr>
          <w:p w14:paraId="0266ED12" w14:textId="77777777" w:rsidR="0086493A" w:rsidRPr="004B5379" w:rsidRDefault="0086493A" w:rsidP="00FC04C3">
            <w:pPr>
              <w:widowControl w:val="0"/>
              <w:spacing w:before="24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Ministru kabineta noteikumi.</w:t>
            </w:r>
          </w:p>
        </w:tc>
      </w:tr>
      <w:tr w:rsidR="0086493A" w:rsidRPr="004B5379" w14:paraId="0C22C9C4" w14:textId="77777777" w:rsidTr="00FC04C3">
        <w:tc>
          <w:tcPr>
            <w:tcW w:w="285" w:type="pct"/>
            <w:shd w:val="clear" w:color="auto" w:fill="auto"/>
          </w:tcPr>
          <w:p w14:paraId="6A6D5B51" w14:textId="77777777" w:rsidR="0086493A" w:rsidRPr="004B5379" w:rsidRDefault="0086493A" w:rsidP="00FC04C3">
            <w:pPr>
              <w:widowControl w:val="0"/>
              <w:spacing w:before="24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2.</w:t>
            </w:r>
          </w:p>
        </w:tc>
        <w:tc>
          <w:tcPr>
            <w:tcW w:w="1113" w:type="pct"/>
            <w:shd w:val="clear" w:color="auto" w:fill="auto"/>
          </w:tcPr>
          <w:p w14:paraId="0055212D" w14:textId="77777777" w:rsidR="0086493A" w:rsidRPr="004B5379" w:rsidRDefault="0086493A" w:rsidP="00FC04C3">
            <w:pPr>
              <w:widowControl w:val="0"/>
              <w:spacing w:before="24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Dokumenta nosaukums</w:t>
            </w:r>
          </w:p>
        </w:tc>
        <w:tc>
          <w:tcPr>
            <w:tcW w:w="3602" w:type="pct"/>
            <w:shd w:val="clear" w:color="auto" w:fill="auto"/>
          </w:tcPr>
          <w:p w14:paraId="5CE65A4B" w14:textId="16669D30" w:rsidR="00996839" w:rsidRPr="0086493A" w:rsidRDefault="00996839" w:rsidP="00FC04C3">
            <w:pPr>
              <w:spacing w:before="24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Noteikumi par Sociālās rehabilitācijas informācijas sistēmu </w:t>
            </w:r>
          </w:p>
        </w:tc>
      </w:tr>
      <w:tr w:rsidR="0086493A" w:rsidRPr="004B5379" w14:paraId="7A460CE8" w14:textId="77777777" w:rsidTr="00FC04C3">
        <w:tc>
          <w:tcPr>
            <w:tcW w:w="285" w:type="pct"/>
            <w:shd w:val="clear" w:color="auto" w:fill="auto"/>
          </w:tcPr>
          <w:p w14:paraId="2DA30FE3" w14:textId="77777777" w:rsidR="0086493A" w:rsidRPr="004B5379" w:rsidRDefault="0086493A" w:rsidP="00FC04C3">
            <w:pPr>
              <w:widowControl w:val="0"/>
              <w:spacing w:before="24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3.</w:t>
            </w:r>
          </w:p>
        </w:tc>
        <w:tc>
          <w:tcPr>
            <w:tcW w:w="1113" w:type="pct"/>
            <w:shd w:val="clear" w:color="auto" w:fill="auto"/>
          </w:tcPr>
          <w:p w14:paraId="63A54D55" w14:textId="77777777" w:rsidR="0086493A" w:rsidRPr="004B5379" w:rsidRDefault="0086493A" w:rsidP="00FC04C3">
            <w:pPr>
              <w:widowControl w:val="0"/>
              <w:spacing w:before="24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Politikas joma un nozare vai teritorija</w:t>
            </w:r>
          </w:p>
        </w:tc>
        <w:tc>
          <w:tcPr>
            <w:tcW w:w="3602" w:type="pct"/>
            <w:shd w:val="clear" w:color="auto" w:fill="auto"/>
          </w:tcPr>
          <w:p w14:paraId="579495DC" w14:textId="77777777" w:rsidR="0086493A" w:rsidRPr="004B5379" w:rsidRDefault="0086493A" w:rsidP="00FC04C3">
            <w:pPr>
              <w:widowControl w:val="0"/>
              <w:spacing w:before="24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Nodarbinātības un sociālā politika.</w:t>
            </w:r>
          </w:p>
        </w:tc>
      </w:tr>
      <w:tr w:rsidR="007151BA" w:rsidRPr="004B5379" w14:paraId="45F7DFAE" w14:textId="77777777" w:rsidTr="00FC04C3">
        <w:tc>
          <w:tcPr>
            <w:tcW w:w="285" w:type="pct"/>
            <w:shd w:val="clear" w:color="auto" w:fill="auto"/>
          </w:tcPr>
          <w:p w14:paraId="6C6A2760" w14:textId="457AB0B7" w:rsidR="00920A23" w:rsidRDefault="007151BA" w:rsidP="00FC04C3">
            <w:pPr>
              <w:widowControl w:val="0"/>
              <w:spacing w:before="24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4.</w:t>
            </w:r>
          </w:p>
          <w:p w14:paraId="602924DC" w14:textId="77777777" w:rsidR="00920A23" w:rsidRPr="00920A23" w:rsidRDefault="00920A23" w:rsidP="00920A23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14:paraId="046E333D" w14:textId="77777777" w:rsidR="00920A23" w:rsidRPr="00920A23" w:rsidRDefault="00920A23" w:rsidP="00920A23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14:paraId="13D21D64" w14:textId="77777777" w:rsidR="00920A23" w:rsidRPr="00920A23" w:rsidRDefault="00920A23" w:rsidP="00920A23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14:paraId="0EDA2A42" w14:textId="7EBE2F82" w:rsidR="00920A23" w:rsidRDefault="00920A23" w:rsidP="00920A23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14:paraId="6131988B" w14:textId="46B5F253" w:rsidR="00920A23" w:rsidRDefault="00920A23" w:rsidP="00920A23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14:paraId="4D1E2E39" w14:textId="77777777" w:rsidR="007151BA" w:rsidRPr="00920A23" w:rsidRDefault="007151BA" w:rsidP="00920A23">
            <w:pP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13" w:type="pct"/>
            <w:shd w:val="clear" w:color="auto" w:fill="auto"/>
          </w:tcPr>
          <w:p w14:paraId="3F757AE5" w14:textId="77777777" w:rsidR="007151BA" w:rsidRPr="004B5379" w:rsidRDefault="007151BA" w:rsidP="00FC04C3">
            <w:pPr>
              <w:widowControl w:val="0"/>
              <w:spacing w:before="24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Dokumenta mērķgrupas</w:t>
            </w:r>
          </w:p>
        </w:tc>
        <w:tc>
          <w:tcPr>
            <w:tcW w:w="3602" w:type="pct"/>
            <w:shd w:val="clear" w:color="auto" w:fill="auto"/>
          </w:tcPr>
          <w:p w14:paraId="118ADA71" w14:textId="73695DED" w:rsidR="00607944" w:rsidRDefault="00607944" w:rsidP="00BA38C2"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944">
              <w:rPr>
                <w:rFonts w:ascii="Times New Roman" w:hAnsi="Times New Roman" w:cs="Times New Roman"/>
                <w:sz w:val="24"/>
                <w:szCs w:val="24"/>
              </w:rPr>
              <w:t xml:space="preserve">Pilngadīgas personas un bērni, </w:t>
            </w:r>
            <w:r w:rsidR="00C87133">
              <w:rPr>
                <w:rFonts w:ascii="Times New Roman" w:hAnsi="Times New Roman" w:cs="Times New Roman"/>
                <w:sz w:val="24"/>
                <w:szCs w:val="24"/>
              </w:rPr>
              <w:t>kuri</w:t>
            </w:r>
            <w:r w:rsidR="00C87133" w:rsidRPr="00607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944">
              <w:rPr>
                <w:rFonts w:ascii="Times New Roman" w:hAnsi="Times New Roman" w:cs="Times New Roman"/>
                <w:sz w:val="24"/>
                <w:szCs w:val="24"/>
              </w:rPr>
              <w:t xml:space="preserve">pieprasījuši un saņem </w:t>
            </w:r>
            <w:bookmarkStart w:id="0" w:name="_GoBack"/>
            <w:bookmarkEnd w:id="0"/>
            <w:r w:rsidRPr="00607944">
              <w:rPr>
                <w:rFonts w:ascii="Times New Roman" w:hAnsi="Times New Roman" w:cs="Times New Roman"/>
                <w:sz w:val="24"/>
                <w:szCs w:val="24"/>
              </w:rPr>
              <w:t>valsts budžeta finansēt</w:t>
            </w:r>
            <w:r w:rsidR="00D1210D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sociāl</w:t>
            </w:r>
            <w:r w:rsidR="00D1210D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pakalpojum</w:t>
            </w:r>
            <w:r w:rsidR="00D1210D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C0D883A" w14:textId="6DE67998" w:rsidR="00D1210D" w:rsidRPr="00D1210D" w:rsidRDefault="00D1210D" w:rsidP="00D1210D">
            <w:pPr>
              <w:spacing w:before="240" w:line="240" w:lineRule="auto"/>
              <w:ind w:left="178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10D">
              <w:rPr>
                <w:rFonts w:ascii="Times New Roman" w:hAnsi="Times New Roman" w:cs="Times New Roman"/>
                <w:sz w:val="24"/>
                <w:szCs w:val="24"/>
              </w:rPr>
              <w:t>-sociālo rehabilitāciju pilngadīgām personām un bērniem, kuriem ir izveidojusies atkarība no narkotiskajām, toksiskajām vai citām apreibinošām vielām vai no atkarību izraisošiem procesiem ;</w:t>
            </w:r>
          </w:p>
          <w:p w14:paraId="5E300112" w14:textId="0545DEB6" w:rsidR="00D1210D" w:rsidRPr="00D1210D" w:rsidRDefault="00D1210D" w:rsidP="00D1210D"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1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210D">
              <w:rPr>
                <w:rFonts w:ascii="Times New Roman" w:hAnsi="Times New Roman" w:cs="Times New Roman"/>
                <w:sz w:val="24"/>
                <w:szCs w:val="24"/>
              </w:rPr>
              <w:t>sociālo rehabilitāciju institūcijā;</w:t>
            </w:r>
          </w:p>
          <w:p w14:paraId="7ED4D4E2" w14:textId="1C0D8497" w:rsidR="00495E51" w:rsidRPr="00495E51" w:rsidRDefault="00D1210D" w:rsidP="00D1210D"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1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210D">
              <w:rPr>
                <w:rFonts w:ascii="Times New Roman" w:hAnsi="Times New Roman" w:cs="Times New Roman"/>
                <w:sz w:val="24"/>
                <w:szCs w:val="24"/>
              </w:rPr>
              <w:t>cilvēku tirdzniecības upuru sociālo rehabilitāciju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51BA" w:rsidRPr="004B5379" w14:paraId="6712997D" w14:textId="77777777" w:rsidTr="00FC04C3">
        <w:tc>
          <w:tcPr>
            <w:tcW w:w="285" w:type="pct"/>
            <w:shd w:val="clear" w:color="auto" w:fill="auto"/>
          </w:tcPr>
          <w:p w14:paraId="514D0089" w14:textId="77777777" w:rsidR="007151BA" w:rsidRPr="004B5379" w:rsidRDefault="007151BA" w:rsidP="00FC04C3">
            <w:pPr>
              <w:widowControl w:val="0"/>
              <w:spacing w:before="24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5.</w:t>
            </w:r>
          </w:p>
        </w:tc>
        <w:tc>
          <w:tcPr>
            <w:tcW w:w="1113" w:type="pct"/>
            <w:shd w:val="clear" w:color="auto" w:fill="auto"/>
          </w:tcPr>
          <w:p w14:paraId="121A57F2" w14:textId="77777777" w:rsidR="007151BA" w:rsidRPr="004B5379" w:rsidRDefault="007151BA" w:rsidP="00FC04C3">
            <w:pPr>
              <w:widowControl w:val="0"/>
              <w:spacing w:before="24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Dokumenta mērķis un problēmas būtība</w:t>
            </w:r>
          </w:p>
        </w:tc>
        <w:tc>
          <w:tcPr>
            <w:tcW w:w="3602" w:type="pct"/>
            <w:shd w:val="clear" w:color="auto" w:fill="auto"/>
          </w:tcPr>
          <w:p w14:paraId="17ACA008" w14:textId="13EBEC72" w:rsidR="00DE4195" w:rsidRDefault="00DE4195" w:rsidP="00FC04C3">
            <w:pPr>
              <w:autoSpaceDE w:val="0"/>
              <w:autoSpaceDN w:val="0"/>
              <w:adjustRightInd w:val="0"/>
              <w:spacing w:before="2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Noteikumu projekts paredz</w:t>
            </w:r>
            <w:r w:rsidR="00B52A8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atbildoši </w:t>
            </w:r>
            <w:r w:rsidR="00446C34">
              <w:rPr>
                <w:rFonts w:ascii="Times New Roman" w:eastAsia="Calibri" w:hAnsi="Times New Roman" w:cs="Times New Roman"/>
                <w:sz w:val="24"/>
                <w:szCs w:val="24"/>
              </w:rPr>
              <w:t>2019.gada 19. decembrī Saeimā pieņemtaj</w:t>
            </w:r>
            <w:r w:rsidR="00B52A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iem </w:t>
            </w:r>
            <w:r w:rsidR="00CC7DB5">
              <w:rPr>
                <w:rFonts w:ascii="Times New Roman" w:eastAsia="Calibri" w:hAnsi="Times New Roman" w:cs="Times New Roman"/>
                <w:sz w:val="24"/>
                <w:szCs w:val="24"/>
              </w:rPr>
              <w:t>grozījum</w:t>
            </w:r>
            <w:r w:rsidR="00B52A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iem </w:t>
            </w:r>
            <w:r w:rsidR="007307D9">
              <w:rPr>
                <w:rFonts w:ascii="Times New Roman" w:eastAsia="Calibri" w:hAnsi="Times New Roman" w:cs="Times New Roman"/>
                <w:sz w:val="24"/>
                <w:szCs w:val="24"/>
              </w:rPr>
              <w:t>Sociālo pakalpojumu un sociālās palīdzības likum</w:t>
            </w:r>
            <w:r w:rsidR="00B52A83">
              <w:rPr>
                <w:rFonts w:ascii="Times New Roman" w:eastAsia="Calibri" w:hAnsi="Times New Roman" w:cs="Times New Roman"/>
                <w:sz w:val="24"/>
                <w:szCs w:val="24"/>
              </w:rPr>
              <w:t>a 15.</w:t>
            </w:r>
            <w:r w:rsidR="00B52A83" w:rsidRPr="00F0283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="00B52A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pantā, izstrādāt regulējumu Sociālās integrācijas valsts aģentūras pārziņā esošajai Sociālās rehabilitācijas informācijas sistēmai</w:t>
            </w:r>
            <w:r w:rsidR="00B06E31">
              <w:rPr>
                <w:rFonts w:ascii="Times New Roman" w:eastAsia="Calibri" w:hAnsi="Times New Roman" w:cs="Times New Roman"/>
                <w:sz w:val="24"/>
                <w:szCs w:val="24"/>
              </w:rPr>
              <w:t>, k</w:t>
            </w:r>
            <w:r w:rsidR="00A45D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as ir </w:t>
            </w:r>
            <w:r w:rsidR="00B06E31">
              <w:rPr>
                <w:rFonts w:ascii="Times New Roman" w:eastAsia="Calibri" w:hAnsi="Times New Roman" w:cs="Times New Roman"/>
                <w:sz w:val="24"/>
                <w:szCs w:val="24"/>
              </w:rPr>
              <w:t>valsts informācijas sistēma</w:t>
            </w:r>
            <w:r w:rsidR="00A45D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B52A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4840076" w14:textId="77777777" w:rsidR="007151BA" w:rsidRPr="004B5379" w:rsidRDefault="007151BA" w:rsidP="00FC04C3">
            <w:pPr>
              <w:autoSpaceDE w:val="0"/>
              <w:autoSpaceDN w:val="0"/>
              <w:adjustRightInd w:val="0"/>
              <w:spacing w:before="24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Projekts paredz </w:t>
            </w:r>
            <w:r w:rsidR="00332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reglamentēt Sociālās rehabilitācijas </w:t>
            </w:r>
            <w:r w:rsidR="00332AE2" w:rsidRPr="00332AE2">
              <w:rPr>
                <w:rFonts w:ascii="Times New Roman" w:eastAsia="Calibri" w:hAnsi="Times New Roman" w:cs="Times New Roman"/>
                <w:sz w:val="24"/>
                <w:szCs w:val="24"/>
              </w:rPr>
              <w:t>informācijas sistēmas struktūru, tajā iekļaujamos datus, to apjomu, datu apstrādes noteikumus un kārtību, kā arī institūciju sadarbības noteikumus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151BA" w:rsidRPr="004B5379" w14:paraId="7153301F" w14:textId="77777777" w:rsidTr="00FC04C3">
        <w:tc>
          <w:tcPr>
            <w:tcW w:w="285" w:type="pct"/>
            <w:shd w:val="clear" w:color="auto" w:fill="auto"/>
          </w:tcPr>
          <w:p w14:paraId="4F973C75" w14:textId="77777777" w:rsidR="007151BA" w:rsidRPr="004B5379" w:rsidRDefault="007151BA" w:rsidP="00FC04C3">
            <w:pPr>
              <w:widowControl w:val="0"/>
              <w:spacing w:before="24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6.</w:t>
            </w:r>
          </w:p>
        </w:tc>
        <w:tc>
          <w:tcPr>
            <w:tcW w:w="1113" w:type="pct"/>
            <w:shd w:val="clear" w:color="auto" w:fill="auto"/>
          </w:tcPr>
          <w:p w14:paraId="77F72B7E" w14:textId="77777777" w:rsidR="007151BA" w:rsidRPr="004B5379" w:rsidRDefault="007151BA" w:rsidP="00FC04C3">
            <w:pPr>
              <w:widowControl w:val="0"/>
              <w:spacing w:before="24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Dokumenta izstrādes laiks un plānotā virzība</w:t>
            </w:r>
          </w:p>
        </w:tc>
        <w:tc>
          <w:tcPr>
            <w:tcW w:w="3602" w:type="pct"/>
            <w:shd w:val="clear" w:color="auto" w:fill="auto"/>
          </w:tcPr>
          <w:p w14:paraId="604C7C8E" w14:textId="77777777" w:rsidR="007151BA" w:rsidRPr="004B5379" w:rsidRDefault="00DE4195" w:rsidP="00FC04C3">
            <w:pPr>
              <w:widowControl w:val="0"/>
              <w:spacing w:before="24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I</w:t>
            </w:r>
            <w:r w:rsidR="007151BA"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zsludināt valsts sekretāru sanāksmē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provizoriski </w:t>
            </w:r>
            <w:r w:rsidR="007151BA"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</w:t>
            </w:r>
            <w:r w:rsidR="007151B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20.gad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a februār</w:t>
            </w:r>
            <w:r w:rsidR="00F0283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a beigās</w:t>
            </w:r>
            <w:r w:rsidR="007151BA"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.</w:t>
            </w:r>
          </w:p>
        </w:tc>
      </w:tr>
      <w:tr w:rsidR="007151BA" w:rsidRPr="004B5379" w14:paraId="03CE5CC1" w14:textId="77777777" w:rsidTr="00FC04C3">
        <w:tc>
          <w:tcPr>
            <w:tcW w:w="285" w:type="pct"/>
            <w:shd w:val="clear" w:color="auto" w:fill="auto"/>
          </w:tcPr>
          <w:p w14:paraId="1F69FB9E" w14:textId="77777777" w:rsidR="007151BA" w:rsidRPr="004B5379" w:rsidRDefault="007151BA" w:rsidP="00FC04C3">
            <w:pPr>
              <w:widowControl w:val="0"/>
              <w:spacing w:before="24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7.</w:t>
            </w:r>
          </w:p>
        </w:tc>
        <w:tc>
          <w:tcPr>
            <w:tcW w:w="1113" w:type="pct"/>
            <w:shd w:val="clear" w:color="auto" w:fill="auto"/>
          </w:tcPr>
          <w:p w14:paraId="3FE694AB" w14:textId="77777777" w:rsidR="007151BA" w:rsidRPr="004B5379" w:rsidRDefault="007151BA" w:rsidP="00FC04C3">
            <w:pPr>
              <w:widowControl w:val="0"/>
              <w:spacing w:before="24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Dokumenti</w:t>
            </w:r>
          </w:p>
        </w:tc>
        <w:tc>
          <w:tcPr>
            <w:tcW w:w="3602" w:type="pct"/>
            <w:shd w:val="clear" w:color="auto" w:fill="auto"/>
          </w:tcPr>
          <w:p w14:paraId="0BE24DC6" w14:textId="77777777" w:rsidR="007151BA" w:rsidRPr="004B5379" w:rsidRDefault="00DE4195" w:rsidP="00FC04C3">
            <w:pPr>
              <w:widowControl w:val="0"/>
              <w:spacing w:before="24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Ministru kabineta noteikum</w:t>
            </w:r>
            <w:r w:rsidR="00B52A8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i</w:t>
            </w:r>
          </w:p>
        </w:tc>
      </w:tr>
      <w:tr w:rsidR="007151BA" w:rsidRPr="004B5379" w14:paraId="42CD1F02" w14:textId="77777777" w:rsidTr="00FC04C3">
        <w:tc>
          <w:tcPr>
            <w:tcW w:w="285" w:type="pct"/>
            <w:shd w:val="clear" w:color="auto" w:fill="auto"/>
          </w:tcPr>
          <w:p w14:paraId="1EC917F4" w14:textId="77777777" w:rsidR="007151BA" w:rsidRPr="004B5379" w:rsidRDefault="007151BA" w:rsidP="00FC04C3">
            <w:pPr>
              <w:widowControl w:val="0"/>
              <w:spacing w:before="24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8.</w:t>
            </w:r>
          </w:p>
        </w:tc>
        <w:tc>
          <w:tcPr>
            <w:tcW w:w="1113" w:type="pct"/>
            <w:shd w:val="clear" w:color="auto" w:fill="auto"/>
          </w:tcPr>
          <w:p w14:paraId="23A8BC31" w14:textId="77777777" w:rsidR="007151BA" w:rsidRPr="004B5379" w:rsidRDefault="007151BA" w:rsidP="00FC04C3">
            <w:pPr>
              <w:widowControl w:val="0"/>
              <w:spacing w:before="24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Sabiedrības pārstāvju iespējas līdzdarboties</w:t>
            </w:r>
          </w:p>
        </w:tc>
        <w:tc>
          <w:tcPr>
            <w:tcW w:w="3602" w:type="pct"/>
            <w:shd w:val="clear" w:color="auto" w:fill="auto"/>
          </w:tcPr>
          <w:p w14:paraId="1B486165" w14:textId="77777777" w:rsidR="00F02830" w:rsidRPr="004B5379" w:rsidRDefault="00DE4195" w:rsidP="00F02830">
            <w:pPr>
              <w:widowControl w:val="0"/>
              <w:spacing w:before="24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Rakstiski</w:t>
            </w:r>
            <w:r w:rsidR="000343E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 xml:space="preserve"> sniedzot viedokli</w:t>
            </w:r>
            <w:r w:rsidRPr="004B53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par noteikumu projektu tā izstrādes stadijā</w:t>
            </w:r>
            <w:r w:rsidRPr="004B53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,</w:t>
            </w:r>
            <w:r w:rsidR="000343EF" w:rsidRPr="004B53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 xml:space="preserve"> </w:t>
            </w:r>
            <w:r w:rsidR="000343E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 xml:space="preserve">nosūtot </w:t>
            </w:r>
            <w:r w:rsidR="000343EF" w:rsidRPr="004B53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 xml:space="preserve"> </w:t>
            </w:r>
            <w:r w:rsidR="000343E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 xml:space="preserve">elektroniski </w:t>
            </w:r>
            <w:r w:rsidR="000343EF" w:rsidRPr="004B53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 xml:space="preserve">uz e-pasta adresi </w:t>
            </w:r>
            <w:hyperlink r:id="rId8" w:history="1">
              <w:r w:rsidR="00B52A83" w:rsidRPr="00304996">
                <w:rPr>
                  <w:rStyle w:val="Hyperlink"/>
                  <w:rFonts w:ascii="Times New Roman" w:eastAsia="Times New Roman" w:hAnsi="Times New Roman" w:cs="Times New Roman"/>
                  <w:kern w:val="24"/>
                  <w:sz w:val="24"/>
                  <w:szCs w:val="24"/>
                  <w:lang w:eastAsia="lv-LV"/>
                </w:rPr>
                <w:t>anda.masejeva@lm.gov.lv</w:t>
              </w:r>
            </w:hyperlink>
            <w:r w:rsidR="00B52A8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 xml:space="preserve"> vai </w:t>
            </w:r>
            <w:hyperlink r:id="rId9" w:history="1">
              <w:r w:rsidR="00F02830" w:rsidRPr="00304996">
                <w:rPr>
                  <w:rStyle w:val="Hyperlink"/>
                  <w:rFonts w:ascii="Times New Roman" w:eastAsia="Times New Roman" w:hAnsi="Times New Roman" w:cs="Times New Roman"/>
                  <w:kern w:val="24"/>
                  <w:sz w:val="24"/>
                  <w:szCs w:val="24"/>
                  <w:lang w:eastAsia="lv-LV"/>
                </w:rPr>
                <w:t>solvita.zviedre@siva.gov.lv</w:t>
              </w:r>
            </w:hyperlink>
            <w:r w:rsidR="00F0283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 xml:space="preserve">     </w:t>
            </w:r>
          </w:p>
        </w:tc>
      </w:tr>
      <w:tr w:rsidR="007151BA" w:rsidRPr="004B5379" w14:paraId="469C2E1B" w14:textId="77777777" w:rsidTr="00FC04C3">
        <w:trPr>
          <w:trHeight w:val="1457"/>
        </w:trPr>
        <w:tc>
          <w:tcPr>
            <w:tcW w:w="285" w:type="pct"/>
            <w:shd w:val="clear" w:color="auto" w:fill="auto"/>
          </w:tcPr>
          <w:p w14:paraId="522B55DC" w14:textId="77777777" w:rsidR="007151BA" w:rsidRPr="004B5379" w:rsidRDefault="007151BA" w:rsidP="00FC04C3">
            <w:pPr>
              <w:widowControl w:val="0"/>
              <w:spacing w:before="24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9.</w:t>
            </w:r>
          </w:p>
        </w:tc>
        <w:tc>
          <w:tcPr>
            <w:tcW w:w="1113" w:type="pct"/>
            <w:shd w:val="clear" w:color="auto" w:fill="auto"/>
          </w:tcPr>
          <w:p w14:paraId="6389B35C" w14:textId="77777777" w:rsidR="007151BA" w:rsidRPr="004B5379" w:rsidRDefault="007151BA" w:rsidP="00FC04C3">
            <w:pPr>
              <w:widowControl w:val="0"/>
              <w:spacing w:before="24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Pieteikšanās līdzdarbībai</w:t>
            </w:r>
          </w:p>
        </w:tc>
        <w:tc>
          <w:tcPr>
            <w:tcW w:w="3602" w:type="pct"/>
            <w:shd w:val="clear" w:color="auto" w:fill="auto"/>
          </w:tcPr>
          <w:p w14:paraId="34B2B37A" w14:textId="77777777" w:rsidR="007151BA" w:rsidRPr="004B5379" w:rsidRDefault="000343EF" w:rsidP="00FC04C3">
            <w:pPr>
              <w:widowControl w:val="0"/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</w:pPr>
            <w:r w:rsidRPr="004B53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 xml:space="preserve">Savu viedokli sabiedrības pārstāvji aicināti izteikt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 xml:space="preserve"> līdz </w:t>
            </w:r>
            <w:r w:rsidRPr="006E4057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lv-LV"/>
              </w:rPr>
              <w:t>20</w:t>
            </w:r>
            <w:r w:rsidR="006E4057" w:rsidRPr="006E4057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lv-LV"/>
              </w:rPr>
              <w:t>2</w:t>
            </w:r>
            <w:r w:rsidRPr="006E4057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lv-LV"/>
              </w:rPr>
              <w:t xml:space="preserve">0.gada </w:t>
            </w:r>
            <w:r w:rsidR="00F02830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lv-LV"/>
              </w:rPr>
              <w:t>14.februārim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 xml:space="preserve">, </w:t>
            </w:r>
            <w:r w:rsidRPr="004B53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 xml:space="preserve">rakstot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 xml:space="preserve">elektroniski </w:t>
            </w:r>
            <w:r w:rsidRPr="004B53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 xml:space="preserve">uz e-pasta adresi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>anda.masejeva</w:t>
            </w:r>
            <w:r w:rsidRPr="004B537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lv-LV"/>
              </w:rPr>
              <w:t xml:space="preserve">@lm.gov.lv </w:t>
            </w:r>
          </w:p>
        </w:tc>
      </w:tr>
      <w:tr w:rsidR="007151BA" w:rsidRPr="004B5379" w14:paraId="617BCE65" w14:textId="77777777" w:rsidTr="00FC04C3">
        <w:tc>
          <w:tcPr>
            <w:tcW w:w="285" w:type="pct"/>
            <w:shd w:val="clear" w:color="auto" w:fill="auto"/>
          </w:tcPr>
          <w:p w14:paraId="70A19307" w14:textId="77777777" w:rsidR="007151BA" w:rsidRPr="004B5379" w:rsidRDefault="007151BA" w:rsidP="00FC04C3">
            <w:pPr>
              <w:widowControl w:val="0"/>
              <w:spacing w:before="24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lastRenderedPageBreak/>
              <w:t>10.</w:t>
            </w:r>
          </w:p>
        </w:tc>
        <w:tc>
          <w:tcPr>
            <w:tcW w:w="1113" w:type="pct"/>
            <w:shd w:val="clear" w:color="auto" w:fill="auto"/>
          </w:tcPr>
          <w:p w14:paraId="01926FDA" w14:textId="77777777" w:rsidR="007151BA" w:rsidRPr="004B5379" w:rsidRDefault="007151BA" w:rsidP="00FC04C3">
            <w:pPr>
              <w:widowControl w:val="0"/>
              <w:spacing w:before="24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Cita informācija</w:t>
            </w:r>
          </w:p>
        </w:tc>
        <w:tc>
          <w:tcPr>
            <w:tcW w:w="3602" w:type="pct"/>
            <w:shd w:val="clear" w:color="auto" w:fill="auto"/>
          </w:tcPr>
          <w:p w14:paraId="69D9BEDB" w14:textId="77777777" w:rsidR="007151BA" w:rsidRPr="004B5379" w:rsidRDefault="007151BA" w:rsidP="00FC04C3">
            <w:pPr>
              <w:widowControl w:val="0"/>
              <w:spacing w:before="24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Nav.</w:t>
            </w:r>
          </w:p>
        </w:tc>
      </w:tr>
      <w:tr w:rsidR="007151BA" w:rsidRPr="004B5379" w14:paraId="5F85F688" w14:textId="77777777" w:rsidTr="00FC04C3">
        <w:tc>
          <w:tcPr>
            <w:tcW w:w="285" w:type="pct"/>
            <w:shd w:val="clear" w:color="auto" w:fill="auto"/>
          </w:tcPr>
          <w:p w14:paraId="65A9E124" w14:textId="77777777" w:rsidR="007151BA" w:rsidRPr="004B5379" w:rsidRDefault="007151BA" w:rsidP="00FC04C3">
            <w:pPr>
              <w:widowControl w:val="0"/>
              <w:spacing w:before="24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11.</w:t>
            </w:r>
          </w:p>
        </w:tc>
        <w:tc>
          <w:tcPr>
            <w:tcW w:w="1113" w:type="pct"/>
            <w:shd w:val="clear" w:color="auto" w:fill="auto"/>
          </w:tcPr>
          <w:p w14:paraId="412F03DC" w14:textId="77777777" w:rsidR="007151BA" w:rsidRPr="004B5379" w:rsidRDefault="007151BA" w:rsidP="00FC04C3">
            <w:pPr>
              <w:widowControl w:val="0"/>
              <w:spacing w:before="24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Atbildīgā amatpersona</w:t>
            </w:r>
          </w:p>
        </w:tc>
        <w:tc>
          <w:tcPr>
            <w:tcW w:w="3602" w:type="pct"/>
            <w:shd w:val="clear" w:color="auto" w:fill="auto"/>
          </w:tcPr>
          <w:p w14:paraId="43B3EA56" w14:textId="77777777" w:rsidR="006E4057" w:rsidRDefault="007151BA" w:rsidP="00F02830">
            <w:pPr>
              <w:widowControl w:val="0"/>
              <w:spacing w:after="0" w:line="27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Anda Masejeva</w:t>
            </w:r>
            <w:r w:rsidR="000343E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 Labklājības ministrijas</w:t>
            </w:r>
            <w:r w:rsidR="006E405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Sociālo pakalpojumu departamenta vecākā referente</w:t>
            </w:r>
          </w:p>
          <w:p w14:paraId="6831AFCB" w14:textId="77777777" w:rsidR="006E4057" w:rsidRDefault="006E4057" w:rsidP="00F02830">
            <w:pPr>
              <w:widowControl w:val="0"/>
              <w:spacing w:after="0" w:line="27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tālr.: 67021667</w:t>
            </w:r>
            <w:r w:rsidR="000343E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="007151BA"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</w:p>
          <w:p w14:paraId="5531F4AF" w14:textId="77777777" w:rsidR="007151BA" w:rsidRDefault="006E4057" w:rsidP="00F02830">
            <w:pPr>
              <w:widowControl w:val="0"/>
              <w:spacing w:after="0" w:line="27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e-pasts: </w:t>
            </w:r>
            <w:hyperlink r:id="rId10" w:history="1">
              <w:r w:rsidRPr="003C0EFE">
                <w:rPr>
                  <w:rStyle w:val="Hyperlink"/>
                  <w:rFonts w:ascii="Times New Roman" w:eastAsia="MS Mincho" w:hAnsi="Times New Roman" w:cs="Times New Roman"/>
                  <w:sz w:val="24"/>
                  <w:szCs w:val="24"/>
                  <w:lang w:eastAsia="ja-JP"/>
                </w:rPr>
                <w:t>anda.masejeva@lm.gov.lv</w:t>
              </w:r>
            </w:hyperlink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="007151BA" w:rsidRPr="004B5379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.</w:t>
            </w:r>
          </w:p>
          <w:p w14:paraId="7884B3AA" w14:textId="77777777" w:rsidR="00B52A83" w:rsidRDefault="00607944" w:rsidP="00FC04C3">
            <w:pPr>
              <w:widowControl w:val="0"/>
              <w:spacing w:before="24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r w:rsidR="00B52A8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Solvita Zviedre, Sociālās integrācijas valsts aģentūras Sociālo pak</w:t>
            </w:r>
            <w:r w:rsidR="00D27A7A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a</w:t>
            </w:r>
            <w:r w:rsidR="00B52A83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lpojumu uzskaites nodaļas vadītāja</w:t>
            </w:r>
          </w:p>
          <w:p w14:paraId="15ED75A6" w14:textId="77777777" w:rsidR="00B52A83" w:rsidRDefault="00B52A83" w:rsidP="00F02830">
            <w:pPr>
              <w:widowControl w:val="0"/>
              <w:spacing w:after="0" w:line="27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Tālr.: 67771034</w:t>
            </w:r>
          </w:p>
          <w:p w14:paraId="51C72291" w14:textId="77777777" w:rsidR="00B52A83" w:rsidRPr="004B5379" w:rsidRDefault="00B52A83" w:rsidP="00F02830">
            <w:pPr>
              <w:widowControl w:val="0"/>
              <w:spacing w:line="276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e-pasts: </w:t>
            </w:r>
            <w:hyperlink r:id="rId11" w:history="1">
              <w:r w:rsidRPr="00304996">
                <w:rPr>
                  <w:rStyle w:val="Hyperlink"/>
                  <w:rFonts w:ascii="Times New Roman" w:eastAsia="MS Mincho" w:hAnsi="Times New Roman" w:cs="Times New Roman"/>
                  <w:sz w:val="24"/>
                  <w:szCs w:val="24"/>
                  <w:lang w:eastAsia="ja-JP"/>
                </w:rPr>
                <w:t>solvita.zviedre@siva.gov.lv</w:t>
              </w:r>
            </w:hyperlink>
            <w:r w:rsidR="00F0283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  </w:t>
            </w:r>
          </w:p>
        </w:tc>
      </w:tr>
    </w:tbl>
    <w:p w14:paraId="314FA1CA" w14:textId="77777777" w:rsidR="00C30171" w:rsidRDefault="00C30171"/>
    <w:sectPr w:rsidR="00C30171" w:rsidSect="00C41F78">
      <w:headerReference w:type="default" r:id="rId12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FC679" w14:textId="77777777" w:rsidR="006F1A88" w:rsidRDefault="006F1A88">
      <w:pPr>
        <w:spacing w:after="0" w:line="240" w:lineRule="auto"/>
      </w:pPr>
      <w:r>
        <w:separator/>
      </w:r>
    </w:p>
  </w:endnote>
  <w:endnote w:type="continuationSeparator" w:id="0">
    <w:p w14:paraId="658B25C0" w14:textId="77777777" w:rsidR="006F1A88" w:rsidRDefault="006F1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5D237" w14:textId="77777777" w:rsidR="006F1A88" w:rsidRDefault="006F1A88">
      <w:pPr>
        <w:spacing w:after="0" w:line="240" w:lineRule="auto"/>
      </w:pPr>
      <w:r>
        <w:separator/>
      </w:r>
    </w:p>
  </w:footnote>
  <w:footnote w:type="continuationSeparator" w:id="0">
    <w:p w14:paraId="199C2473" w14:textId="77777777" w:rsidR="006F1A88" w:rsidRDefault="006F1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7FF2A" w14:textId="77777777" w:rsidR="0077080D" w:rsidRDefault="008168CA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BC4CF97" w14:textId="77777777" w:rsidR="0077080D" w:rsidRDefault="004765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67F39"/>
    <w:multiLevelType w:val="hybridMultilevel"/>
    <w:tmpl w:val="D02E064A"/>
    <w:lvl w:ilvl="0" w:tplc="8514C2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93A"/>
    <w:rsid w:val="000343EF"/>
    <w:rsid w:val="000C2C1F"/>
    <w:rsid w:val="001E2DE6"/>
    <w:rsid w:val="00332AE2"/>
    <w:rsid w:val="00446C34"/>
    <w:rsid w:val="004765C4"/>
    <w:rsid w:val="0048545F"/>
    <w:rsid w:val="00495E51"/>
    <w:rsid w:val="005A4A4C"/>
    <w:rsid w:val="00607944"/>
    <w:rsid w:val="006323F3"/>
    <w:rsid w:val="006E4057"/>
    <w:rsid w:val="006F1A88"/>
    <w:rsid w:val="006F4096"/>
    <w:rsid w:val="006F6A98"/>
    <w:rsid w:val="007151BA"/>
    <w:rsid w:val="007307D9"/>
    <w:rsid w:val="008168CA"/>
    <w:rsid w:val="0086493A"/>
    <w:rsid w:val="00920A23"/>
    <w:rsid w:val="00996839"/>
    <w:rsid w:val="00A45D3F"/>
    <w:rsid w:val="00A515C4"/>
    <w:rsid w:val="00AF1734"/>
    <w:rsid w:val="00B01EE1"/>
    <w:rsid w:val="00B06E31"/>
    <w:rsid w:val="00B52A83"/>
    <w:rsid w:val="00B81A61"/>
    <w:rsid w:val="00BA38C2"/>
    <w:rsid w:val="00C03D50"/>
    <w:rsid w:val="00C30171"/>
    <w:rsid w:val="00C41F78"/>
    <w:rsid w:val="00C7140A"/>
    <w:rsid w:val="00C87133"/>
    <w:rsid w:val="00CC7DB5"/>
    <w:rsid w:val="00D1210D"/>
    <w:rsid w:val="00D23A73"/>
    <w:rsid w:val="00D27A7A"/>
    <w:rsid w:val="00DE4195"/>
    <w:rsid w:val="00E74A4C"/>
    <w:rsid w:val="00EB6737"/>
    <w:rsid w:val="00F02830"/>
    <w:rsid w:val="00FA2120"/>
    <w:rsid w:val="00FC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6BB2DF"/>
  <w15:docId w15:val="{65E456BA-C2F2-4B22-AB75-19230A6F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493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93A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6493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7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E40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05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C04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4C3"/>
  </w:style>
  <w:style w:type="paragraph" w:styleId="ListParagraph">
    <w:name w:val="List Paragraph"/>
    <w:basedOn w:val="Normal"/>
    <w:uiPriority w:val="34"/>
    <w:qFormat/>
    <w:rsid w:val="006079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B67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7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7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7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a.masejeva@lm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olvita.zviedre@siva.gov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nda.masejeva@lm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lvita.zviedre@siva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28D0E-F97F-4ECA-9FA4-0D5BFAF67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1488</Words>
  <Characters>849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Anda Masejeva</dc:creator>
  <cp:lastModifiedBy>Anda Masejeva</cp:lastModifiedBy>
  <cp:revision>4</cp:revision>
  <dcterms:created xsi:type="dcterms:W3CDTF">2020-01-21T14:15:00Z</dcterms:created>
  <dcterms:modified xsi:type="dcterms:W3CDTF">2020-01-21T15:06:00Z</dcterms:modified>
</cp:coreProperties>
</file>