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750" w:rsidRPr="00FD38DB" w:rsidRDefault="005D2750" w:rsidP="005D2750">
      <w:pPr>
        <w:rPr>
          <w:rFonts w:ascii="Times New Roman" w:hAnsi="Times New Roman" w:cs="Times New Roman"/>
          <w:sz w:val="24"/>
          <w:szCs w:val="24"/>
        </w:rPr>
      </w:pPr>
      <w:r w:rsidRPr="00FD38DB">
        <w:rPr>
          <w:rFonts w:ascii="Times New Roman" w:hAnsi="Times New Roman" w:cs="Times New Roman"/>
          <w:sz w:val="24"/>
          <w:szCs w:val="24"/>
        </w:rPr>
        <w:t>Izstrādes stadijā</w:t>
      </w:r>
    </w:p>
    <w:tbl>
      <w:tblPr>
        <w:tblStyle w:val="TableGrid"/>
        <w:tblW w:w="0" w:type="auto"/>
        <w:tblLook w:val="04A0" w:firstRow="1" w:lastRow="0" w:firstColumn="1" w:lastColumn="0" w:noHBand="0" w:noVBand="1"/>
      </w:tblPr>
      <w:tblGrid>
        <w:gridCol w:w="675"/>
        <w:gridCol w:w="2835"/>
        <w:gridCol w:w="3969"/>
      </w:tblGrid>
      <w:tr w:rsidR="005D2750" w:rsidRPr="00FD38DB" w:rsidTr="00976B40">
        <w:tc>
          <w:tcPr>
            <w:tcW w:w="67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1.</w:t>
            </w:r>
          </w:p>
        </w:tc>
        <w:tc>
          <w:tcPr>
            <w:tcW w:w="283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Dokumenta veids</w:t>
            </w:r>
          </w:p>
        </w:tc>
        <w:tc>
          <w:tcPr>
            <w:tcW w:w="3969" w:type="dxa"/>
          </w:tcPr>
          <w:p w:rsidR="005D2750" w:rsidRPr="00FD38DB" w:rsidRDefault="005D2750" w:rsidP="00976B40">
            <w:pPr>
              <w:rPr>
                <w:rFonts w:ascii="Times New Roman" w:hAnsi="Times New Roman" w:cs="Times New Roman"/>
                <w:sz w:val="24"/>
                <w:szCs w:val="24"/>
              </w:rPr>
            </w:pPr>
            <w:r>
              <w:rPr>
                <w:rFonts w:ascii="Times New Roman" w:hAnsi="Times New Roman" w:cs="Times New Roman"/>
                <w:bCs/>
                <w:sz w:val="24"/>
                <w:szCs w:val="24"/>
                <w:shd w:val="clear" w:color="auto" w:fill="FFFFFF"/>
              </w:rPr>
              <w:t>Likumprojekts</w:t>
            </w:r>
          </w:p>
        </w:tc>
      </w:tr>
      <w:tr w:rsidR="005D2750" w:rsidRPr="00FD38DB" w:rsidTr="00976B40">
        <w:tc>
          <w:tcPr>
            <w:tcW w:w="67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2.</w:t>
            </w:r>
          </w:p>
        </w:tc>
        <w:tc>
          <w:tcPr>
            <w:tcW w:w="283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Dokumenta nosaukums</w:t>
            </w:r>
          </w:p>
        </w:tc>
        <w:tc>
          <w:tcPr>
            <w:tcW w:w="3969" w:type="dxa"/>
          </w:tcPr>
          <w:p w:rsidR="005D2750" w:rsidRPr="00585C8C" w:rsidRDefault="005D2750" w:rsidP="00976B40">
            <w:pPr>
              <w:pStyle w:val="ListParagraph"/>
              <w:spacing w:after="0" w:line="240" w:lineRule="auto"/>
              <w:ind w:left="0"/>
              <w:jc w:val="both"/>
              <w:rPr>
                <w:rFonts w:ascii="Times New Roman" w:hAnsi="Times New Roman" w:cs="Times New Roman"/>
                <w:bCs/>
                <w:sz w:val="24"/>
                <w:szCs w:val="24"/>
                <w:shd w:val="clear" w:color="auto" w:fill="FFFFFF"/>
              </w:rPr>
            </w:pPr>
            <w:r>
              <w:rPr>
                <w:rFonts w:ascii="Times New Roman" w:hAnsi="Times New Roman" w:cs="Times New Roman"/>
                <w:sz w:val="24"/>
                <w:szCs w:val="24"/>
              </w:rPr>
              <w:t xml:space="preserve">Grozījumi </w:t>
            </w:r>
            <w:r w:rsidRPr="00585C8C">
              <w:rPr>
                <w:rFonts w:ascii="Times New Roman" w:hAnsi="Times New Roman" w:cs="Times New Roman"/>
                <w:bCs/>
                <w:sz w:val="24"/>
                <w:szCs w:val="24"/>
                <w:shd w:val="clear" w:color="auto" w:fill="FFFFFF"/>
              </w:rPr>
              <w:t>Valsts drošības iestāžu amatpersonu izdienas pensiju likumā</w:t>
            </w:r>
            <w:bookmarkStart w:id="0" w:name="_GoBack"/>
            <w:bookmarkEnd w:id="0"/>
            <w:r w:rsidRPr="00585C8C">
              <w:rPr>
                <w:rFonts w:ascii="Times New Roman" w:hAnsi="Times New Roman" w:cs="Times New Roman"/>
                <w:bCs/>
                <w:sz w:val="24"/>
                <w:szCs w:val="24"/>
                <w:shd w:val="clear" w:color="auto" w:fill="FFFFFF"/>
              </w:rPr>
              <w:t>;</w:t>
            </w:r>
          </w:p>
          <w:p w:rsidR="005D2750" w:rsidRPr="00585C8C" w:rsidRDefault="005D2750" w:rsidP="00976B40">
            <w:pPr>
              <w:pStyle w:val="ListParagraph"/>
              <w:spacing w:after="0" w:line="240" w:lineRule="auto"/>
              <w:ind w:left="0"/>
              <w:jc w:val="both"/>
              <w:rPr>
                <w:rFonts w:ascii="Times New Roman" w:eastAsia="Times New Roman" w:hAnsi="Times New Roman" w:cs="Times New Roman"/>
                <w:iCs/>
                <w:noProof/>
                <w:sz w:val="24"/>
                <w:szCs w:val="24"/>
                <w:lang w:eastAsia="lv-LV"/>
              </w:rPr>
            </w:pPr>
          </w:p>
        </w:tc>
      </w:tr>
      <w:tr w:rsidR="005D2750" w:rsidRPr="00FD38DB" w:rsidTr="00976B40">
        <w:tc>
          <w:tcPr>
            <w:tcW w:w="67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3.</w:t>
            </w:r>
          </w:p>
        </w:tc>
        <w:tc>
          <w:tcPr>
            <w:tcW w:w="283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Politikas joma un nozare vai teritorija</w:t>
            </w:r>
          </w:p>
        </w:tc>
        <w:tc>
          <w:tcPr>
            <w:tcW w:w="3969"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Nodarbinātības un sociālā politika.</w:t>
            </w:r>
          </w:p>
        </w:tc>
      </w:tr>
      <w:tr w:rsidR="005D2750" w:rsidRPr="00FD38DB" w:rsidTr="00976B40">
        <w:tc>
          <w:tcPr>
            <w:tcW w:w="67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4.</w:t>
            </w:r>
          </w:p>
        </w:tc>
        <w:tc>
          <w:tcPr>
            <w:tcW w:w="283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 xml:space="preserve">Dokumenta </w:t>
            </w:r>
            <w:proofErr w:type="spellStart"/>
            <w:r w:rsidRPr="00FD38DB">
              <w:rPr>
                <w:rFonts w:ascii="Times New Roman" w:hAnsi="Times New Roman" w:cs="Times New Roman"/>
                <w:sz w:val="24"/>
                <w:szCs w:val="24"/>
              </w:rPr>
              <w:t>mērķgrupas</w:t>
            </w:r>
            <w:proofErr w:type="spellEnd"/>
          </w:p>
        </w:tc>
        <w:tc>
          <w:tcPr>
            <w:tcW w:w="3969" w:type="dxa"/>
          </w:tcPr>
          <w:p w:rsidR="005D2750" w:rsidRPr="00FD38DB" w:rsidRDefault="005D2750" w:rsidP="00976B40">
            <w:pPr>
              <w:jc w:val="both"/>
              <w:rPr>
                <w:rFonts w:ascii="Times New Roman" w:hAnsi="Times New Roman" w:cs="Times New Roman"/>
                <w:sz w:val="24"/>
                <w:szCs w:val="24"/>
              </w:rPr>
            </w:pPr>
            <w:r>
              <w:rPr>
                <w:rFonts w:ascii="Times New Roman" w:hAnsi="Times New Roman" w:cs="Times New Roman"/>
                <w:sz w:val="24"/>
                <w:szCs w:val="24"/>
              </w:rPr>
              <w:t>Izdienas pensiju saņēmēji</w:t>
            </w:r>
            <w:r w:rsidRPr="00FD38DB">
              <w:rPr>
                <w:rFonts w:ascii="Times New Roman" w:hAnsi="Times New Roman" w:cs="Times New Roman"/>
                <w:sz w:val="24"/>
                <w:szCs w:val="24"/>
              </w:rPr>
              <w:t>, kur</w:t>
            </w:r>
            <w:r>
              <w:rPr>
                <w:rFonts w:ascii="Times New Roman" w:hAnsi="Times New Roman" w:cs="Times New Roman"/>
                <w:sz w:val="24"/>
                <w:szCs w:val="24"/>
              </w:rPr>
              <w:t>ie</w:t>
            </w:r>
            <w:r w:rsidRPr="00FD38DB">
              <w:rPr>
                <w:rFonts w:ascii="Times New Roman" w:hAnsi="Times New Roman" w:cs="Times New Roman"/>
                <w:sz w:val="24"/>
                <w:szCs w:val="24"/>
              </w:rPr>
              <w:t xml:space="preserve">m tiek piešķirta </w:t>
            </w:r>
            <w:r>
              <w:rPr>
                <w:rFonts w:ascii="Times New Roman" w:hAnsi="Times New Roman" w:cs="Times New Roman"/>
                <w:sz w:val="24"/>
                <w:szCs w:val="24"/>
              </w:rPr>
              <w:t>vecuma pensija.</w:t>
            </w:r>
          </w:p>
        </w:tc>
      </w:tr>
      <w:tr w:rsidR="005D2750" w:rsidRPr="00FD38DB" w:rsidTr="00976B40">
        <w:tc>
          <w:tcPr>
            <w:tcW w:w="67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5.</w:t>
            </w:r>
          </w:p>
        </w:tc>
        <w:tc>
          <w:tcPr>
            <w:tcW w:w="283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Dokumenta mērķis un sākotnēji identificētās problēmas būtība</w:t>
            </w:r>
          </w:p>
        </w:tc>
        <w:tc>
          <w:tcPr>
            <w:tcW w:w="3969" w:type="dxa"/>
          </w:tcPr>
          <w:p w:rsidR="005D2750" w:rsidRPr="00585C8C" w:rsidRDefault="005D2750" w:rsidP="00976B40">
            <w:pPr>
              <w:pStyle w:val="ListParagraph"/>
              <w:spacing w:after="0" w:line="240" w:lineRule="auto"/>
              <w:ind w:left="0" w:firstLine="720"/>
              <w:jc w:val="both"/>
              <w:rPr>
                <w:rFonts w:ascii="Times New Roman" w:hAnsi="Times New Roman" w:cs="Times New Roman"/>
                <w:sz w:val="24"/>
                <w:szCs w:val="24"/>
                <w:shd w:val="clear" w:color="auto" w:fill="FFFFFF"/>
              </w:rPr>
            </w:pPr>
            <w:r w:rsidRPr="00585C8C">
              <w:rPr>
                <w:rFonts w:ascii="Times New Roman" w:hAnsi="Times New Roman" w:cs="Times New Roman"/>
                <w:sz w:val="24"/>
                <w:szCs w:val="24"/>
                <w:shd w:val="clear" w:color="auto" w:fill="FFFFFF"/>
              </w:rPr>
              <w:t>Izdienas pensijas saņēmējam vecuma pensija tiek piešķirta saskaņā ar likumu "</w:t>
            </w:r>
            <w:hyperlink r:id="rId4"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Ar dienu, kad sasniegts likumā "</w:t>
            </w:r>
            <w:hyperlink r:id="rId5"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vecuma pensijas piešķiršanai noteiktais vecums, līdz vecuma pensijas piešķiršanai tiek pārtraukta izdienas pensijas izmaksa. Pēc vecuma pensijas piešķiršanas izdienas pensijas izmaksu atjauno, izdienas pensiju samazinot par piešķirtās vecuma pensijas apmēru. Starpība tiek izmaksāta no valsts pamatbudžeta līdzekļiem.</w:t>
            </w:r>
          </w:p>
          <w:p w:rsidR="005D2750" w:rsidRPr="00585C8C" w:rsidRDefault="005D2750" w:rsidP="00976B40">
            <w:pPr>
              <w:pStyle w:val="ListParagraph"/>
              <w:spacing w:after="0" w:line="240" w:lineRule="auto"/>
              <w:ind w:left="0" w:firstLine="720"/>
              <w:jc w:val="both"/>
              <w:rPr>
                <w:rFonts w:ascii="Times New Roman" w:eastAsia="Times New Roman" w:hAnsi="Times New Roman" w:cs="Times New Roman"/>
                <w:iCs/>
                <w:noProof/>
                <w:sz w:val="24"/>
                <w:szCs w:val="24"/>
                <w:lang w:eastAsia="lv-LV"/>
              </w:rPr>
            </w:pPr>
            <w:r w:rsidRPr="00585C8C">
              <w:rPr>
                <w:rFonts w:ascii="Times New Roman" w:hAnsi="Times New Roman" w:cs="Times New Roman"/>
                <w:sz w:val="24"/>
                <w:szCs w:val="24"/>
                <w:shd w:val="clear" w:color="auto" w:fill="FFFFFF"/>
              </w:rPr>
              <w:t xml:space="preserve">Sasniedzot vecuma pensijas piešķiršanai nepieciešamo vecumu, personai, pieprasot vecuma pensiju, jāizdara izvēle par </w:t>
            </w:r>
            <w:r w:rsidRPr="00585C8C">
              <w:rPr>
                <w:rFonts w:ascii="Times New Roman" w:hAnsi="Times New Roman" w:cs="Times New Roman"/>
                <w:sz w:val="24"/>
                <w:szCs w:val="24"/>
              </w:rPr>
              <w:t xml:space="preserve">uzkrātā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kapitāla izmantošanu, jo gan 1.pensiju līmenī, gan 2.pensiju līmenī uzkrātie pensijas kapitāli veido personas ienākumus vecumdienās. Ņemot vērā, ka 2.pensiju līmenī tiek novirzīti 6% no sociālās apdrošināšanas iemaksu likmes, šī daļa veido ievērojamu uzkrājumu, kas nākotnē segs jau apmēram trešo daļu no vecuma pensijas apmēra. Līdz ar to gadījumos, kad jānodrošina personai iepriekš saņemtais izdienas pensijas apmērs, jāņem vērā ne tikai ar likumu „Par valsts pensijām” piešķirto vecuma pensijas apmēru, bet arī mūža pensijas polises apmērs, ja persona to iegādājusies par uzkrāto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kapitālu.</w:t>
            </w:r>
          </w:p>
        </w:tc>
      </w:tr>
      <w:tr w:rsidR="005D2750" w:rsidRPr="00FD38DB" w:rsidTr="00976B40">
        <w:tc>
          <w:tcPr>
            <w:tcW w:w="67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lastRenderedPageBreak/>
              <w:t>6.</w:t>
            </w:r>
          </w:p>
        </w:tc>
        <w:tc>
          <w:tcPr>
            <w:tcW w:w="283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Dokumentu izstrādes laiks un plānotā virzība</w:t>
            </w:r>
          </w:p>
        </w:tc>
        <w:tc>
          <w:tcPr>
            <w:tcW w:w="3969" w:type="dxa"/>
          </w:tcPr>
          <w:p w:rsidR="005D2750" w:rsidRPr="00FD38DB" w:rsidRDefault="005D2750" w:rsidP="00976B40">
            <w:pPr>
              <w:rPr>
                <w:rFonts w:ascii="Times New Roman" w:hAnsi="Times New Roman" w:cs="Times New Roman"/>
                <w:sz w:val="24"/>
                <w:szCs w:val="24"/>
              </w:rPr>
            </w:pPr>
            <w:r w:rsidRPr="00FD38DB">
              <w:rPr>
                <w:rFonts w:ascii="Times New Roman" w:eastAsia="Times New Roman" w:hAnsi="Times New Roman" w:cs="Times New Roman"/>
                <w:iCs/>
                <w:noProof/>
                <w:sz w:val="24"/>
                <w:szCs w:val="24"/>
                <w:lang w:eastAsia="lv-LV"/>
              </w:rPr>
              <w:t xml:space="preserve">Plānots </w:t>
            </w:r>
            <w:r>
              <w:rPr>
                <w:rFonts w:ascii="Times New Roman" w:eastAsia="Times New Roman" w:hAnsi="Times New Roman" w:cs="Times New Roman"/>
                <w:iCs/>
                <w:noProof/>
                <w:sz w:val="24"/>
                <w:szCs w:val="24"/>
                <w:lang w:eastAsia="lv-LV"/>
              </w:rPr>
              <w:t>uzsaukt</w:t>
            </w:r>
            <w:r w:rsidRPr="00FD38DB">
              <w:rPr>
                <w:rFonts w:ascii="Times New Roman" w:eastAsia="Times New Roman" w:hAnsi="Times New Roman" w:cs="Times New Roman"/>
                <w:iCs/>
                <w:noProof/>
                <w:sz w:val="24"/>
                <w:szCs w:val="24"/>
                <w:lang w:eastAsia="lv-LV"/>
              </w:rPr>
              <w:t xml:space="preserve"> </w:t>
            </w:r>
            <w:r>
              <w:rPr>
                <w:rFonts w:ascii="Times New Roman" w:eastAsia="MS Mincho" w:hAnsi="Times New Roman" w:cs="Times New Roman"/>
                <w:sz w:val="24"/>
                <w:szCs w:val="24"/>
                <w:lang w:eastAsia="ja-JP"/>
              </w:rPr>
              <w:t>Valsts sekretāru sanāksmē 2020.gada 9.aprīlī.</w:t>
            </w:r>
          </w:p>
        </w:tc>
      </w:tr>
      <w:tr w:rsidR="005D2750" w:rsidRPr="00FD38DB" w:rsidTr="00976B40">
        <w:tc>
          <w:tcPr>
            <w:tcW w:w="67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7.</w:t>
            </w:r>
          </w:p>
        </w:tc>
        <w:tc>
          <w:tcPr>
            <w:tcW w:w="283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Dokumenti</w:t>
            </w:r>
          </w:p>
        </w:tc>
        <w:tc>
          <w:tcPr>
            <w:tcW w:w="3969" w:type="dxa"/>
          </w:tcPr>
          <w:p w:rsidR="005D2750" w:rsidRPr="00FD38DB" w:rsidRDefault="005D2750" w:rsidP="00976B40">
            <w:pPr>
              <w:rPr>
                <w:rFonts w:ascii="Times New Roman" w:hAnsi="Times New Roman" w:cs="Times New Roman"/>
                <w:sz w:val="24"/>
                <w:szCs w:val="24"/>
              </w:rPr>
            </w:pPr>
            <w:r>
              <w:rPr>
                <w:rFonts w:ascii="Times New Roman" w:eastAsia="Times New Roman" w:hAnsi="Times New Roman" w:cs="Times New Roman"/>
                <w:iCs/>
                <w:noProof/>
                <w:sz w:val="24"/>
                <w:szCs w:val="24"/>
                <w:lang w:eastAsia="lv-LV"/>
              </w:rPr>
              <w:t>likumprojekts</w:t>
            </w:r>
          </w:p>
        </w:tc>
      </w:tr>
      <w:tr w:rsidR="005D2750" w:rsidRPr="00FD38DB" w:rsidTr="00976B40">
        <w:tc>
          <w:tcPr>
            <w:tcW w:w="67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8.</w:t>
            </w:r>
          </w:p>
        </w:tc>
        <w:tc>
          <w:tcPr>
            <w:tcW w:w="283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Sabiedrības pārstāvju iespējas līdzdarboties</w:t>
            </w:r>
          </w:p>
        </w:tc>
        <w:tc>
          <w:tcPr>
            <w:tcW w:w="3969"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 xml:space="preserve">Sabiedrībai ir tiesības līdzdarboties, </w:t>
            </w:r>
            <w:r>
              <w:rPr>
                <w:rFonts w:ascii="Times New Roman" w:hAnsi="Times New Roman" w:cs="Times New Roman"/>
                <w:sz w:val="24"/>
                <w:szCs w:val="24"/>
              </w:rPr>
              <w:t>likum</w:t>
            </w:r>
            <w:r>
              <w:rPr>
                <w:rFonts w:ascii="Times New Roman" w:eastAsia="Times New Roman" w:hAnsi="Times New Roman" w:cs="Times New Roman"/>
                <w:color w:val="000000"/>
                <w:kern w:val="24"/>
                <w:sz w:val="24"/>
                <w:szCs w:val="24"/>
                <w:lang w:eastAsia="lv-LV"/>
              </w:rPr>
              <w:t xml:space="preserve">projekta izstrādē elektroniski, izmantojot </w:t>
            </w:r>
            <w:r w:rsidRPr="006D4BA7">
              <w:rPr>
                <w:rFonts w:ascii="Times New Roman" w:hAnsi="Times New Roman" w:cs="Times New Roman"/>
                <w:sz w:val="24"/>
                <w:szCs w:val="24"/>
              </w:rPr>
              <w:t>sakaru pakalpojumus</w:t>
            </w:r>
            <w:r>
              <w:rPr>
                <w:rFonts w:ascii="Times New Roman" w:eastAsia="Times New Roman" w:hAnsi="Times New Roman" w:cs="Times New Roman"/>
                <w:color w:val="000000"/>
                <w:kern w:val="24"/>
                <w:sz w:val="24"/>
                <w:szCs w:val="24"/>
                <w:lang w:eastAsia="lv-LV"/>
              </w:rPr>
              <w:t xml:space="preserve"> vai klātienē.</w:t>
            </w:r>
          </w:p>
        </w:tc>
      </w:tr>
      <w:tr w:rsidR="005D2750" w:rsidRPr="00FD38DB" w:rsidTr="00976B40">
        <w:tc>
          <w:tcPr>
            <w:tcW w:w="67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9.</w:t>
            </w:r>
          </w:p>
        </w:tc>
        <w:tc>
          <w:tcPr>
            <w:tcW w:w="283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Pieteikšanās līdzdalībai</w:t>
            </w:r>
          </w:p>
        </w:tc>
        <w:tc>
          <w:tcPr>
            <w:tcW w:w="3969" w:type="dxa"/>
          </w:tcPr>
          <w:p w:rsidR="005D2750" w:rsidRDefault="005D2750" w:rsidP="00976B40">
            <w:pPr>
              <w:spacing w:after="0" w:line="240" w:lineRule="auto"/>
              <w:rPr>
                <w:rFonts w:ascii="Times New Roman" w:hAnsi="Times New Roman" w:cs="Times New Roman"/>
                <w:sz w:val="24"/>
                <w:szCs w:val="24"/>
              </w:rPr>
            </w:pPr>
            <w:r w:rsidRPr="00FD38DB">
              <w:rPr>
                <w:rFonts w:ascii="Times New Roman" w:hAnsi="Times New Roman" w:cs="Times New Roman"/>
                <w:sz w:val="24"/>
                <w:szCs w:val="24"/>
              </w:rPr>
              <w:t xml:space="preserve">Savu viedokli sabiedrības </w:t>
            </w:r>
            <w:r>
              <w:rPr>
                <w:rFonts w:ascii="Times New Roman" w:hAnsi="Times New Roman" w:cs="Times New Roman"/>
                <w:sz w:val="24"/>
                <w:szCs w:val="24"/>
              </w:rPr>
              <w:t>pārstāvji</w:t>
            </w:r>
            <w:r w:rsidRPr="00FD38DB">
              <w:rPr>
                <w:rFonts w:ascii="Times New Roman" w:hAnsi="Times New Roman" w:cs="Times New Roman"/>
                <w:sz w:val="24"/>
                <w:szCs w:val="24"/>
              </w:rPr>
              <w:t xml:space="preserve"> aicināti izteikt </w:t>
            </w:r>
            <w:r>
              <w:rPr>
                <w:rFonts w:ascii="Times New Roman" w:eastAsia="Times New Roman" w:hAnsi="Times New Roman" w:cs="Times New Roman"/>
                <w:color w:val="000000"/>
                <w:kern w:val="24"/>
                <w:sz w:val="24"/>
                <w:szCs w:val="24"/>
                <w:lang w:eastAsia="lv-LV"/>
              </w:rPr>
              <w:t>elektroniski, rakstot uz e-pasta adresi</w:t>
            </w:r>
            <w:r w:rsidRPr="00FD38DB">
              <w:rPr>
                <w:rFonts w:ascii="Times New Roman" w:hAnsi="Times New Roman" w:cs="Times New Roman"/>
                <w:sz w:val="24"/>
                <w:szCs w:val="24"/>
              </w:rPr>
              <w:t>:</w:t>
            </w:r>
            <w:r>
              <w:rPr>
                <w:rFonts w:ascii="Times New Roman" w:hAnsi="Times New Roman" w:cs="Times New Roman"/>
                <w:sz w:val="24"/>
                <w:szCs w:val="24"/>
              </w:rPr>
              <w:t xml:space="preserve"> </w:t>
            </w:r>
            <w:hyperlink r:id="rId6" w:history="1">
              <w:r w:rsidRPr="00FE7DF0">
                <w:rPr>
                  <w:rStyle w:val="Hyperlink"/>
                  <w:rFonts w:ascii="Times New Roman" w:hAnsi="Times New Roman" w:cs="Times New Roman"/>
                  <w:sz w:val="24"/>
                  <w:szCs w:val="24"/>
                </w:rPr>
                <w:t>Dace.Trusinska@lm.gov.lv</w:t>
              </w:r>
            </w:hyperlink>
          </w:p>
          <w:p w:rsidR="005D2750" w:rsidRPr="00FD38DB" w:rsidRDefault="005D2750" w:rsidP="00976B40">
            <w:pPr>
              <w:spacing w:after="0" w:line="240" w:lineRule="auto"/>
              <w:rPr>
                <w:rFonts w:ascii="Times New Roman" w:hAnsi="Times New Roman" w:cs="Times New Roman"/>
                <w:sz w:val="24"/>
                <w:szCs w:val="24"/>
              </w:rPr>
            </w:pPr>
            <w:r>
              <w:rPr>
                <w:rFonts w:ascii="Times New Roman" w:eastAsia="Times New Roman" w:hAnsi="Times New Roman" w:cs="Times New Roman"/>
                <w:color w:val="000000"/>
                <w:kern w:val="24"/>
                <w:sz w:val="24"/>
                <w:szCs w:val="24"/>
                <w:lang w:eastAsia="lv-LV"/>
              </w:rPr>
              <w:t>vai pa pastu Labklājības ministrijai – Skolas iela 28, Rīga, LV-1331 ar norādi „Sociālās apdrošināšanas departamentam” līdz 2020.gada 20.martam.</w:t>
            </w:r>
          </w:p>
        </w:tc>
      </w:tr>
      <w:tr w:rsidR="005D2750" w:rsidRPr="00FD38DB" w:rsidTr="00976B40">
        <w:tc>
          <w:tcPr>
            <w:tcW w:w="67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10.</w:t>
            </w:r>
          </w:p>
        </w:tc>
        <w:tc>
          <w:tcPr>
            <w:tcW w:w="283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Cita informācija</w:t>
            </w:r>
          </w:p>
        </w:tc>
        <w:tc>
          <w:tcPr>
            <w:tcW w:w="3969" w:type="dxa"/>
          </w:tcPr>
          <w:p w:rsidR="005D2750" w:rsidRPr="00FD38DB" w:rsidRDefault="005D2750" w:rsidP="00976B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Izstrādāts, pamatojoties uz </w:t>
            </w:r>
            <w:r>
              <w:rPr>
                <w:rFonts w:ascii="Times New Roman" w:hAnsi="Times New Roman" w:cs="Times New Roman"/>
                <w:color w:val="000000"/>
                <w:sz w:val="24"/>
                <w:szCs w:val="24"/>
              </w:rPr>
              <w:t xml:space="preserve">MK 16.07.2019. akceptēto informatīvo ziņojumu "Par valsts </w:t>
            </w:r>
            <w:proofErr w:type="spellStart"/>
            <w:r>
              <w:rPr>
                <w:rFonts w:ascii="Times New Roman" w:hAnsi="Times New Roman" w:cs="Times New Roman"/>
                <w:color w:val="000000"/>
                <w:sz w:val="24"/>
                <w:szCs w:val="24"/>
              </w:rPr>
              <w:t>fondētās</w:t>
            </w:r>
            <w:proofErr w:type="spellEnd"/>
            <w:r>
              <w:rPr>
                <w:rFonts w:ascii="Times New Roman" w:hAnsi="Times New Roman" w:cs="Times New Roman"/>
                <w:color w:val="000000"/>
                <w:sz w:val="24"/>
                <w:szCs w:val="24"/>
              </w:rPr>
              <w:t xml:space="preserve"> pensijas kapitāla izmantošanu"</w:t>
            </w:r>
          </w:p>
        </w:tc>
      </w:tr>
      <w:tr w:rsidR="005D2750" w:rsidRPr="00FD38DB" w:rsidTr="00976B40">
        <w:tc>
          <w:tcPr>
            <w:tcW w:w="67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 xml:space="preserve">11. </w:t>
            </w:r>
          </w:p>
        </w:tc>
        <w:tc>
          <w:tcPr>
            <w:tcW w:w="2835" w:type="dxa"/>
          </w:tcPr>
          <w:p w:rsidR="005D2750" w:rsidRPr="00FD38DB" w:rsidRDefault="005D2750" w:rsidP="00976B40">
            <w:pPr>
              <w:rPr>
                <w:rFonts w:ascii="Times New Roman" w:hAnsi="Times New Roman" w:cs="Times New Roman"/>
                <w:sz w:val="24"/>
                <w:szCs w:val="24"/>
              </w:rPr>
            </w:pPr>
            <w:r w:rsidRPr="00FD38DB">
              <w:rPr>
                <w:rFonts w:ascii="Times New Roman" w:hAnsi="Times New Roman" w:cs="Times New Roman"/>
                <w:sz w:val="24"/>
                <w:szCs w:val="24"/>
              </w:rPr>
              <w:t>Atbildīgā amatpersona</w:t>
            </w:r>
          </w:p>
        </w:tc>
        <w:tc>
          <w:tcPr>
            <w:tcW w:w="3969" w:type="dxa"/>
          </w:tcPr>
          <w:p w:rsidR="005D2750" w:rsidRPr="008418C7" w:rsidRDefault="005D2750" w:rsidP="00976B40">
            <w:pPr>
              <w:spacing w:after="0" w:line="240" w:lineRule="auto"/>
              <w:rPr>
                <w:rFonts w:ascii="Times New Roman" w:hAnsi="Times New Roman" w:cs="Times New Roman"/>
                <w:sz w:val="24"/>
                <w:szCs w:val="24"/>
              </w:rPr>
            </w:pPr>
            <w:r w:rsidRPr="008418C7">
              <w:rPr>
                <w:rFonts w:ascii="Times New Roman" w:hAnsi="Times New Roman" w:cs="Times New Roman"/>
                <w:sz w:val="24"/>
                <w:szCs w:val="24"/>
              </w:rPr>
              <w:t xml:space="preserve">Dace </w:t>
            </w:r>
            <w:proofErr w:type="spellStart"/>
            <w:r w:rsidRPr="008418C7">
              <w:rPr>
                <w:rFonts w:ascii="Times New Roman" w:hAnsi="Times New Roman" w:cs="Times New Roman"/>
                <w:sz w:val="24"/>
                <w:szCs w:val="24"/>
              </w:rPr>
              <w:t>Trušinska</w:t>
            </w:r>
            <w:proofErr w:type="spellEnd"/>
            <w:r w:rsidRPr="008418C7">
              <w:rPr>
                <w:rFonts w:ascii="Times New Roman" w:hAnsi="Times New Roman" w:cs="Times New Roman"/>
                <w:sz w:val="24"/>
                <w:szCs w:val="24"/>
              </w:rPr>
              <w:t>, 67021553</w:t>
            </w:r>
          </w:p>
          <w:p w:rsidR="005D2750" w:rsidRPr="008418C7" w:rsidRDefault="005D2750" w:rsidP="00976B40">
            <w:pPr>
              <w:spacing w:after="0" w:line="240" w:lineRule="auto"/>
              <w:rPr>
                <w:rFonts w:ascii="Times New Roman" w:hAnsi="Times New Roman" w:cs="Times New Roman"/>
                <w:sz w:val="24"/>
                <w:szCs w:val="24"/>
              </w:rPr>
            </w:pPr>
            <w:hyperlink r:id="rId7" w:history="1">
              <w:r w:rsidRPr="008418C7">
                <w:rPr>
                  <w:rStyle w:val="Hyperlink"/>
                  <w:rFonts w:ascii="Times New Roman" w:hAnsi="Times New Roman" w:cs="Times New Roman"/>
                  <w:sz w:val="24"/>
                  <w:szCs w:val="24"/>
                </w:rPr>
                <w:t>Dace.Trusinska@lm.gov.lv</w:t>
              </w:r>
            </w:hyperlink>
            <w:r w:rsidRPr="008418C7">
              <w:rPr>
                <w:rFonts w:ascii="Times New Roman" w:hAnsi="Times New Roman" w:cs="Times New Roman"/>
                <w:sz w:val="24"/>
                <w:szCs w:val="24"/>
              </w:rPr>
              <w:t xml:space="preserve"> </w:t>
            </w:r>
          </w:p>
        </w:tc>
      </w:tr>
    </w:tbl>
    <w:p w:rsidR="005D2750" w:rsidRPr="00FD38DB" w:rsidRDefault="005D2750" w:rsidP="005D2750">
      <w:pPr>
        <w:rPr>
          <w:rFonts w:ascii="Times New Roman" w:hAnsi="Times New Roman" w:cs="Times New Roman"/>
          <w:sz w:val="24"/>
          <w:szCs w:val="24"/>
        </w:rPr>
      </w:pPr>
    </w:p>
    <w:p w:rsidR="005D2750" w:rsidRPr="00FD38DB" w:rsidRDefault="005D2750" w:rsidP="005D2750">
      <w:pPr>
        <w:rPr>
          <w:rFonts w:ascii="Times New Roman" w:hAnsi="Times New Roman" w:cs="Times New Roman"/>
          <w:sz w:val="24"/>
          <w:szCs w:val="24"/>
        </w:rPr>
      </w:pPr>
    </w:p>
    <w:p w:rsidR="005D2750" w:rsidRDefault="005D2750" w:rsidP="005D2750"/>
    <w:p w:rsidR="005D2750" w:rsidRDefault="005D2750" w:rsidP="005D2750"/>
    <w:p w:rsidR="005D2750" w:rsidRDefault="005D2750" w:rsidP="005D2750"/>
    <w:p w:rsidR="005D2750" w:rsidRDefault="005D2750" w:rsidP="005D2750"/>
    <w:p w:rsidR="005D2750" w:rsidRDefault="005D2750" w:rsidP="005D2750"/>
    <w:p w:rsidR="005D2750" w:rsidRDefault="005D2750" w:rsidP="005D2750"/>
    <w:p w:rsidR="005D2750" w:rsidRDefault="005D2750" w:rsidP="005D2750"/>
    <w:p w:rsidR="00F7306B" w:rsidRDefault="00F7306B"/>
    <w:sectPr w:rsidR="00F730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50"/>
    <w:rsid w:val="005D2750"/>
    <w:rsid w:val="00F349E5"/>
    <w:rsid w:val="00F73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67AE2-7B01-41A7-9FDD-63C383A9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7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2750"/>
    <w:rPr>
      <w:color w:val="0563C1" w:themeColor="hyperlink"/>
      <w:u w:val="single"/>
    </w:rPr>
  </w:style>
  <w:style w:type="paragraph" w:styleId="ListParagraph">
    <w:name w:val="List Paragraph"/>
    <w:basedOn w:val="Normal"/>
    <w:uiPriority w:val="34"/>
    <w:qFormat/>
    <w:rsid w:val="005D275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ce.Trusinska@lm.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ce.Trusinska@lm.gov.lv" TargetMode="External"/><Relationship Id="rId5" Type="http://schemas.openxmlformats.org/officeDocument/2006/relationships/hyperlink" Target="https://likumi.lv/ta/id/38048-par-valsts-pensijam" TargetMode="External"/><Relationship Id="rId4" Type="http://schemas.openxmlformats.org/officeDocument/2006/relationships/hyperlink" Target="https://likumi.lv/ta/id/38048-par-valsts-pensija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1719</Words>
  <Characters>980</Characters>
  <Application>Microsoft Office Word</Application>
  <DocSecurity>0</DocSecurity>
  <Lines>8</Lines>
  <Paragraphs>5</Paragraphs>
  <ScaleCrop>false</ScaleCrop>
  <Company>LM</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Trusinska</dc:creator>
  <cp:keywords/>
  <dc:description/>
  <cp:lastModifiedBy>Dace Trusinska</cp:lastModifiedBy>
  <cp:revision>1</cp:revision>
  <dcterms:created xsi:type="dcterms:W3CDTF">2020-03-04T08:00:00Z</dcterms:created>
  <dcterms:modified xsi:type="dcterms:W3CDTF">2020-03-04T08:01:00Z</dcterms:modified>
</cp:coreProperties>
</file>