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462A5" w14:textId="77777777" w:rsidR="00156B8F" w:rsidRPr="00E91E36" w:rsidRDefault="00156B8F" w:rsidP="006277A6">
      <w:pPr>
        <w:spacing w:after="0"/>
        <w:ind w:left="-567" w:right="43" w:firstLine="567"/>
        <w:jc w:val="center"/>
        <w:rPr>
          <w:rFonts w:ascii="Times New Roman" w:hAnsi="Times New Roman" w:cs="Times New Roman"/>
          <w:b/>
          <w:sz w:val="24"/>
          <w:szCs w:val="24"/>
        </w:rPr>
      </w:pPr>
    </w:p>
    <w:p w14:paraId="7993E362" w14:textId="118354C0" w:rsidR="0087109F" w:rsidRPr="00E91E36" w:rsidRDefault="000C7D10" w:rsidP="005B1755">
      <w:pPr>
        <w:spacing w:after="0"/>
        <w:ind w:left="-567" w:right="43"/>
        <w:jc w:val="center"/>
        <w:rPr>
          <w:rFonts w:ascii="Times New Roman" w:hAnsi="Times New Roman" w:cs="Times New Roman"/>
          <w:b/>
          <w:color w:val="403152" w:themeColor="accent4" w:themeShade="80"/>
          <w:sz w:val="32"/>
          <w:szCs w:val="32"/>
        </w:rPr>
      </w:pPr>
      <w:r w:rsidRPr="00E91E36">
        <w:rPr>
          <w:rFonts w:ascii="Times New Roman" w:hAnsi="Times New Roman" w:cs="Times New Roman"/>
          <w:b/>
          <w:color w:val="403152" w:themeColor="accent4" w:themeShade="80"/>
          <w:sz w:val="32"/>
          <w:szCs w:val="32"/>
        </w:rPr>
        <w:t>I</w:t>
      </w:r>
      <w:r w:rsidR="00072FCE" w:rsidRPr="00E91E36">
        <w:rPr>
          <w:rFonts w:ascii="Times New Roman" w:hAnsi="Times New Roman" w:cs="Times New Roman"/>
          <w:b/>
          <w:color w:val="403152" w:themeColor="accent4" w:themeShade="80"/>
          <w:sz w:val="32"/>
          <w:szCs w:val="32"/>
        </w:rPr>
        <w:t xml:space="preserve">nformatīvs materiāls </w:t>
      </w:r>
      <w:proofErr w:type="spellStart"/>
      <w:r w:rsidR="007D14F0" w:rsidRPr="00E91E36">
        <w:rPr>
          <w:rFonts w:ascii="Times New Roman" w:hAnsi="Times New Roman" w:cs="Times New Roman"/>
          <w:b/>
          <w:color w:val="403152" w:themeColor="accent4" w:themeShade="80"/>
          <w:sz w:val="32"/>
          <w:szCs w:val="32"/>
        </w:rPr>
        <w:t>supervīzijas</w:t>
      </w:r>
      <w:proofErr w:type="spellEnd"/>
      <w:r w:rsidR="007D14F0" w:rsidRPr="00E91E36">
        <w:rPr>
          <w:rFonts w:ascii="Times New Roman" w:hAnsi="Times New Roman" w:cs="Times New Roman"/>
          <w:b/>
          <w:color w:val="403152" w:themeColor="accent4" w:themeShade="80"/>
          <w:sz w:val="32"/>
          <w:szCs w:val="32"/>
        </w:rPr>
        <w:t xml:space="preserve"> </w:t>
      </w:r>
      <w:r w:rsidR="002118FE" w:rsidRPr="00E91E36">
        <w:rPr>
          <w:rFonts w:ascii="Times New Roman" w:hAnsi="Times New Roman" w:cs="Times New Roman"/>
          <w:b/>
          <w:color w:val="403152" w:themeColor="accent4" w:themeShade="80"/>
          <w:sz w:val="32"/>
          <w:szCs w:val="32"/>
        </w:rPr>
        <w:t>pakalpojum</w:t>
      </w:r>
      <w:r w:rsidR="007D14F0" w:rsidRPr="00E91E36">
        <w:rPr>
          <w:rFonts w:ascii="Times New Roman" w:hAnsi="Times New Roman" w:cs="Times New Roman"/>
          <w:b/>
          <w:color w:val="403152" w:themeColor="accent4" w:themeShade="80"/>
          <w:sz w:val="32"/>
          <w:szCs w:val="32"/>
        </w:rPr>
        <w:t>a</w:t>
      </w:r>
      <w:r w:rsidR="002118FE" w:rsidRPr="00E91E36">
        <w:rPr>
          <w:rFonts w:ascii="Times New Roman" w:hAnsi="Times New Roman" w:cs="Times New Roman"/>
          <w:b/>
          <w:color w:val="403152" w:themeColor="accent4" w:themeShade="80"/>
          <w:sz w:val="32"/>
          <w:szCs w:val="32"/>
        </w:rPr>
        <w:t xml:space="preserve"> sniedzējiem</w:t>
      </w:r>
    </w:p>
    <w:p w14:paraId="0F44D178" w14:textId="77777777" w:rsidR="000C7D10" w:rsidRPr="00E91E36" w:rsidRDefault="000C7D10" w:rsidP="006277A6">
      <w:pPr>
        <w:spacing w:after="0" w:line="240" w:lineRule="auto"/>
        <w:ind w:left="-567" w:right="43" w:firstLine="567"/>
        <w:jc w:val="center"/>
        <w:rPr>
          <w:rFonts w:ascii="Times New Roman" w:hAnsi="Times New Roman" w:cs="Times New Roman"/>
          <w:sz w:val="24"/>
          <w:szCs w:val="24"/>
        </w:rPr>
      </w:pPr>
    </w:p>
    <w:p w14:paraId="5E249673" w14:textId="52A955CE" w:rsidR="00AD2A4A" w:rsidRPr="00E91E36" w:rsidRDefault="00E12A9D" w:rsidP="007E4AD4">
      <w:pPr>
        <w:spacing w:after="0" w:line="240" w:lineRule="auto"/>
        <w:ind w:right="43" w:firstLine="426"/>
        <w:jc w:val="both"/>
        <w:rPr>
          <w:rFonts w:ascii="Times New Roman" w:hAnsi="Times New Roman" w:cs="Times New Roman"/>
          <w:sz w:val="24"/>
          <w:szCs w:val="24"/>
        </w:rPr>
      </w:pPr>
      <w:r w:rsidRPr="00E91E36">
        <w:rPr>
          <w:rFonts w:ascii="Times New Roman" w:hAnsi="Times New Roman" w:cs="Times New Roman"/>
          <w:b/>
          <w:sz w:val="24"/>
          <w:szCs w:val="24"/>
        </w:rPr>
        <w:t>M</w:t>
      </w:r>
      <w:r w:rsidR="00C1460A" w:rsidRPr="00E91E36">
        <w:rPr>
          <w:rFonts w:ascii="Times New Roman" w:hAnsi="Times New Roman" w:cs="Times New Roman"/>
          <w:b/>
          <w:sz w:val="24"/>
          <w:szCs w:val="24"/>
        </w:rPr>
        <w:t>ateriāla mērķis</w:t>
      </w:r>
      <w:r w:rsidR="00C1460A" w:rsidRPr="00E91E36">
        <w:rPr>
          <w:rFonts w:ascii="Times New Roman" w:hAnsi="Times New Roman" w:cs="Times New Roman"/>
          <w:sz w:val="24"/>
          <w:szCs w:val="24"/>
        </w:rPr>
        <w:t xml:space="preserve"> ir </w:t>
      </w:r>
      <w:r w:rsidR="002118FE" w:rsidRPr="00E91E36">
        <w:rPr>
          <w:rFonts w:ascii="Times New Roman" w:hAnsi="Times New Roman" w:cs="Times New Roman"/>
          <w:sz w:val="24"/>
          <w:szCs w:val="24"/>
        </w:rPr>
        <w:t xml:space="preserve">uzsvērt pakalpojumu sniedzēju atbildību </w:t>
      </w:r>
      <w:r w:rsidR="0057336E" w:rsidRPr="00E91E36">
        <w:rPr>
          <w:rFonts w:ascii="Times New Roman" w:hAnsi="Times New Roman" w:cs="Times New Roman"/>
          <w:sz w:val="24"/>
          <w:szCs w:val="24"/>
        </w:rPr>
        <w:t xml:space="preserve">visā </w:t>
      </w:r>
      <w:proofErr w:type="spellStart"/>
      <w:r w:rsidR="008641A0" w:rsidRPr="00E91E36">
        <w:rPr>
          <w:rFonts w:ascii="Times New Roman" w:hAnsi="Times New Roman" w:cs="Times New Roman"/>
          <w:sz w:val="24"/>
          <w:szCs w:val="24"/>
        </w:rPr>
        <w:t>supervīzijas</w:t>
      </w:r>
      <w:proofErr w:type="spellEnd"/>
      <w:r w:rsidR="008641A0" w:rsidRPr="00E91E36">
        <w:rPr>
          <w:rFonts w:ascii="Times New Roman" w:hAnsi="Times New Roman" w:cs="Times New Roman"/>
          <w:sz w:val="24"/>
          <w:szCs w:val="24"/>
        </w:rPr>
        <w:t xml:space="preserve"> pakalpojuma</w:t>
      </w:r>
      <w:r w:rsidR="0057336E" w:rsidRPr="00E91E36">
        <w:rPr>
          <w:rFonts w:ascii="Times New Roman" w:hAnsi="Times New Roman" w:cs="Times New Roman"/>
          <w:sz w:val="24"/>
          <w:szCs w:val="24"/>
        </w:rPr>
        <w:t xml:space="preserve"> īstenošanas periodā</w:t>
      </w:r>
      <w:r w:rsidR="0057336E" w:rsidRPr="00E91E36" w:rsidDel="0087109F">
        <w:rPr>
          <w:rFonts w:ascii="Times New Roman" w:hAnsi="Times New Roman" w:cs="Times New Roman"/>
          <w:sz w:val="24"/>
          <w:szCs w:val="24"/>
        </w:rPr>
        <w:t xml:space="preserve"> </w:t>
      </w:r>
      <w:r w:rsidR="0087109F" w:rsidRPr="00E91E36">
        <w:rPr>
          <w:rFonts w:ascii="Times New Roman" w:hAnsi="Times New Roman" w:cs="Times New Roman"/>
          <w:sz w:val="24"/>
          <w:szCs w:val="24"/>
        </w:rPr>
        <w:t xml:space="preserve">attiecībā uz </w:t>
      </w:r>
      <w:r w:rsidR="00387ED8" w:rsidRPr="00E91E36">
        <w:rPr>
          <w:rFonts w:ascii="Times New Roman" w:hAnsi="Times New Roman" w:cs="Times New Roman"/>
          <w:sz w:val="24"/>
          <w:szCs w:val="24"/>
        </w:rPr>
        <w:t>(1) </w:t>
      </w:r>
      <w:r w:rsidR="002118FE" w:rsidRPr="00E91E36">
        <w:rPr>
          <w:rFonts w:ascii="Times New Roman" w:hAnsi="Times New Roman" w:cs="Times New Roman"/>
          <w:sz w:val="24"/>
          <w:szCs w:val="24"/>
        </w:rPr>
        <w:t>pakalpojum</w:t>
      </w:r>
      <w:r w:rsidR="00387ED8" w:rsidRPr="00E91E36">
        <w:rPr>
          <w:rFonts w:ascii="Times New Roman" w:hAnsi="Times New Roman" w:cs="Times New Roman"/>
          <w:sz w:val="24"/>
          <w:szCs w:val="24"/>
        </w:rPr>
        <w:t>a</w:t>
      </w:r>
      <w:r w:rsidR="002118FE" w:rsidRPr="00E91E36">
        <w:rPr>
          <w:rFonts w:ascii="Times New Roman" w:hAnsi="Times New Roman" w:cs="Times New Roman"/>
          <w:sz w:val="24"/>
          <w:szCs w:val="24"/>
        </w:rPr>
        <w:t xml:space="preserve"> saņēmējiem</w:t>
      </w:r>
      <w:r w:rsidR="00387ED8" w:rsidRPr="00E91E36">
        <w:rPr>
          <w:rFonts w:ascii="Times New Roman" w:hAnsi="Times New Roman" w:cs="Times New Roman"/>
          <w:sz w:val="24"/>
          <w:szCs w:val="24"/>
        </w:rPr>
        <w:t xml:space="preserve"> – </w:t>
      </w:r>
      <w:r w:rsidR="002118FE" w:rsidRPr="00E91E36">
        <w:rPr>
          <w:rFonts w:ascii="Times New Roman" w:hAnsi="Times New Roman" w:cs="Times New Roman"/>
          <w:sz w:val="24"/>
          <w:szCs w:val="24"/>
        </w:rPr>
        <w:t xml:space="preserve">pašvaldību sociālo dienestu un pašvaldību izveidoto </w:t>
      </w:r>
      <w:r w:rsidR="0087109F" w:rsidRPr="00E91E36">
        <w:rPr>
          <w:rFonts w:ascii="Times New Roman" w:hAnsi="Times New Roman" w:cs="Times New Roman"/>
          <w:sz w:val="24"/>
          <w:szCs w:val="24"/>
        </w:rPr>
        <w:t xml:space="preserve">citu </w:t>
      </w:r>
      <w:r w:rsidR="002118FE" w:rsidRPr="00E91E36">
        <w:rPr>
          <w:rFonts w:ascii="Times New Roman" w:hAnsi="Times New Roman" w:cs="Times New Roman"/>
          <w:sz w:val="24"/>
          <w:szCs w:val="24"/>
        </w:rPr>
        <w:t>sociālo pakalpojumu sniedzēju soc</w:t>
      </w:r>
      <w:r w:rsidR="00387ED8" w:rsidRPr="00E91E36">
        <w:rPr>
          <w:rFonts w:ascii="Times New Roman" w:hAnsi="Times New Roman" w:cs="Times New Roman"/>
          <w:sz w:val="24"/>
          <w:szCs w:val="24"/>
        </w:rPr>
        <w:t>iālā darba speciālistiem un (2) </w:t>
      </w:r>
      <w:r w:rsidR="002118FE" w:rsidRPr="00E91E36">
        <w:rPr>
          <w:rFonts w:ascii="Times New Roman" w:hAnsi="Times New Roman" w:cs="Times New Roman"/>
          <w:sz w:val="24"/>
          <w:szCs w:val="24"/>
        </w:rPr>
        <w:t>Labklājības ministriju</w:t>
      </w:r>
      <w:r w:rsidR="006B3CDC" w:rsidRPr="00E91E36">
        <w:rPr>
          <w:rFonts w:ascii="Times New Roman" w:hAnsi="Times New Roman" w:cs="Times New Roman"/>
          <w:sz w:val="24"/>
          <w:szCs w:val="24"/>
        </w:rPr>
        <w:t xml:space="preserve"> (turpmāk – </w:t>
      </w:r>
      <w:r w:rsidR="00880228" w:rsidRPr="00E91E36">
        <w:rPr>
          <w:rFonts w:ascii="Times New Roman" w:hAnsi="Times New Roman" w:cs="Times New Roman"/>
          <w:sz w:val="24"/>
          <w:szCs w:val="24"/>
        </w:rPr>
        <w:t>M</w:t>
      </w:r>
      <w:r w:rsidR="006B3CDC" w:rsidRPr="00E91E36">
        <w:rPr>
          <w:rFonts w:ascii="Times New Roman" w:hAnsi="Times New Roman" w:cs="Times New Roman"/>
          <w:sz w:val="24"/>
          <w:szCs w:val="24"/>
        </w:rPr>
        <w:t>inistrija)</w:t>
      </w:r>
      <w:r w:rsidR="002118FE" w:rsidRPr="00E91E36">
        <w:rPr>
          <w:rFonts w:ascii="Times New Roman" w:hAnsi="Times New Roman" w:cs="Times New Roman"/>
          <w:sz w:val="24"/>
          <w:szCs w:val="24"/>
        </w:rPr>
        <w:t xml:space="preserve">. </w:t>
      </w:r>
    </w:p>
    <w:p w14:paraId="389CB7EA" w14:textId="62C48057" w:rsidR="00362496" w:rsidRPr="00E91E36" w:rsidRDefault="00362496" w:rsidP="007E4AD4">
      <w:pPr>
        <w:spacing w:after="0" w:line="240" w:lineRule="auto"/>
        <w:ind w:right="43" w:firstLine="426"/>
        <w:jc w:val="both"/>
        <w:rPr>
          <w:rFonts w:ascii="Times New Roman" w:hAnsi="Times New Roman" w:cs="Times New Roman"/>
          <w:sz w:val="24"/>
          <w:szCs w:val="24"/>
        </w:rPr>
      </w:pPr>
      <w:r w:rsidRPr="00E91E36">
        <w:rPr>
          <w:rFonts w:ascii="Times New Roman" w:hAnsi="Times New Roman" w:cs="Times New Roman"/>
          <w:sz w:val="24"/>
          <w:szCs w:val="24"/>
        </w:rPr>
        <w:t xml:space="preserve">Visi ar </w:t>
      </w:r>
      <w:proofErr w:type="spellStart"/>
      <w:r w:rsidR="00387ED8" w:rsidRPr="00E91E36">
        <w:rPr>
          <w:rFonts w:ascii="Times New Roman" w:hAnsi="Times New Roman" w:cs="Times New Roman"/>
          <w:sz w:val="24"/>
          <w:szCs w:val="24"/>
        </w:rPr>
        <w:t>s</w:t>
      </w:r>
      <w:r w:rsidRPr="00E91E36">
        <w:rPr>
          <w:rFonts w:ascii="Times New Roman" w:hAnsi="Times New Roman" w:cs="Times New Roman"/>
          <w:sz w:val="24"/>
          <w:szCs w:val="24"/>
        </w:rPr>
        <w:t>upervīzij</w:t>
      </w:r>
      <w:r w:rsidR="00B7529D" w:rsidRPr="00E91E36">
        <w:rPr>
          <w:rFonts w:ascii="Times New Roman" w:hAnsi="Times New Roman" w:cs="Times New Roman"/>
          <w:sz w:val="24"/>
          <w:szCs w:val="24"/>
        </w:rPr>
        <w:t>as</w:t>
      </w:r>
      <w:proofErr w:type="spellEnd"/>
      <w:r w:rsidR="00B7529D" w:rsidRPr="00E91E36">
        <w:rPr>
          <w:rFonts w:ascii="Times New Roman" w:hAnsi="Times New Roman" w:cs="Times New Roman"/>
          <w:sz w:val="24"/>
          <w:szCs w:val="24"/>
        </w:rPr>
        <w:t xml:space="preserve"> nodrošināšanu</w:t>
      </w:r>
      <w:r w:rsidRPr="00E91E36">
        <w:rPr>
          <w:rFonts w:ascii="Times New Roman" w:hAnsi="Times New Roman" w:cs="Times New Roman"/>
          <w:sz w:val="24"/>
          <w:szCs w:val="24"/>
        </w:rPr>
        <w:t xml:space="preserve"> saistītie dokumenti</w:t>
      </w:r>
      <w:r w:rsidR="00387ED8" w:rsidRPr="00E91E36">
        <w:rPr>
          <w:rFonts w:ascii="Times New Roman" w:hAnsi="Times New Roman" w:cs="Times New Roman"/>
          <w:sz w:val="24"/>
          <w:szCs w:val="24"/>
        </w:rPr>
        <w:t>, ESF projekta „Profesionāla sociālā darba attīstība pašvaldībās” (</w:t>
      </w:r>
      <w:r w:rsidR="00387ED8" w:rsidRPr="00E91E36">
        <w:rPr>
          <w:rStyle w:val="Strong"/>
          <w:rFonts w:ascii="Times New Roman" w:hAnsi="Times New Roman" w:cs="Times New Roman"/>
          <w:b w:val="0"/>
          <w:sz w:val="24"/>
          <w:szCs w:val="24"/>
        </w:rPr>
        <w:t>Nr. 9.2.1.1/15/I/001</w:t>
      </w:r>
      <w:r w:rsidR="00387ED8" w:rsidRPr="00E91E36">
        <w:rPr>
          <w:rStyle w:val="Strong"/>
          <w:rFonts w:ascii="Times New Roman" w:hAnsi="Times New Roman" w:cs="Times New Roman"/>
          <w:sz w:val="24"/>
          <w:szCs w:val="24"/>
        </w:rPr>
        <w:t>)</w:t>
      </w:r>
      <w:r w:rsidR="00387ED8" w:rsidRPr="00E91E36">
        <w:rPr>
          <w:rFonts w:ascii="Times New Roman" w:hAnsi="Times New Roman" w:cs="Times New Roman"/>
          <w:sz w:val="24"/>
          <w:szCs w:val="24"/>
        </w:rPr>
        <w:t xml:space="preserve"> (turpmāk – Projekts) ietvaros</w:t>
      </w:r>
      <w:r w:rsidR="00A94885" w:rsidRPr="00E91E36">
        <w:rPr>
          <w:rFonts w:ascii="Times New Roman" w:hAnsi="Times New Roman" w:cs="Times New Roman"/>
          <w:sz w:val="24"/>
          <w:szCs w:val="24"/>
        </w:rPr>
        <w:t>,</w:t>
      </w:r>
      <w:r w:rsidRPr="00E91E36">
        <w:rPr>
          <w:rFonts w:ascii="Times New Roman" w:hAnsi="Times New Roman" w:cs="Times New Roman"/>
          <w:sz w:val="24"/>
          <w:szCs w:val="24"/>
        </w:rPr>
        <w:t xml:space="preserve"> pieejami </w:t>
      </w:r>
      <w:r w:rsidR="00880228" w:rsidRPr="00E91E36">
        <w:rPr>
          <w:rFonts w:ascii="Times New Roman" w:hAnsi="Times New Roman" w:cs="Times New Roman"/>
          <w:sz w:val="24"/>
          <w:szCs w:val="24"/>
        </w:rPr>
        <w:t>Ministrijas</w:t>
      </w:r>
      <w:r w:rsidRPr="00E91E36">
        <w:rPr>
          <w:rFonts w:ascii="Times New Roman" w:hAnsi="Times New Roman" w:cs="Times New Roman"/>
          <w:sz w:val="24"/>
          <w:szCs w:val="24"/>
        </w:rPr>
        <w:t xml:space="preserve"> interneta vietnē </w:t>
      </w:r>
      <w:r w:rsidR="00880228" w:rsidRPr="00E91E36">
        <w:rPr>
          <w:rFonts w:ascii="Times New Roman" w:hAnsi="Times New Roman" w:cs="Times New Roman"/>
          <w:sz w:val="24"/>
          <w:szCs w:val="24"/>
        </w:rPr>
        <w:t xml:space="preserve">– </w:t>
      </w:r>
      <w:hyperlink r:id="rId8" w:history="1">
        <w:r w:rsidR="00387ED8" w:rsidRPr="00E91E36">
          <w:rPr>
            <w:rStyle w:val="Hyperlink"/>
            <w:rFonts w:ascii="Times New Roman" w:hAnsi="Times New Roman" w:cs="Times New Roman"/>
            <w:sz w:val="24"/>
            <w:szCs w:val="24"/>
          </w:rPr>
          <w:t>http://www.lm.gov.lv/text/3137</w:t>
        </w:r>
      </w:hyperlink>
      <w:r w:rsidR="00387ED8" w:rsidRPr="00E91E36">
        <w:rPr>
          <w:rFonts w:ascii="Times New Roman" w:hAnsi="Times New Roman" w:cs="Times New Roman"/>
          <w:sz w:val="24"/>
          <w:szCs w:val="24"/>
        </w:rPr>
        <w:t xml:space="preserve"> sadaļā “</w:t>
      </w:r>
      <w:proofErr w:type="spellStart"/>
      <w:r w:rsidR="00387ED8" w:rsidRPr="00E91E36">
        <w:rPr>
          <w:rFonts w:ascii="Times New Roman" w:hAnsi="Times New Roman" w:cs="Times New Roman"/>
          <w:sz w:val="24"/>
          <w:szCs w:val="24"/>
        </w:rPr>
        <w:t>Supervīzija</w:t>
      </w:r>
      <w:proofErr w:type="spellEnd"/>
      <w:r w:rsidR="00387ED8" w:rsidRPr="00E91E36">
        <w:rPr>
          <w:rFonts w:ascii="Times New Roman" w:hAnsi="Times New Roman" w:cs="Times New Roman"/>
          <w:sz w:val="24"/>
          <w:szCs w:val="24"/>
        </w:rPr>
        <w:t xml:space="preserve"> un apmācības”</w:t>
      </w:r>
      <w:r w:rsidR="00A94885" w:rsidRPr="00E91E36">
        <w:rPr>
          <w:rFonts w:ascii="Times New Roman" w:hAnsi="Times New Roman" w:cs="Times New Roman"/>
          <w:sz w:val="24"/>
          <w:szCs w:val="24"/>
        </w:rPr>
        <w:t>. Nepieciešamības gadījumā Projekta īstenošanas laikā tie var tikt precizēti. Dokumenti tiek identificēti pēc versijas un datuma, kas norādīts gan datnes nosaukumā, gan pašā dokumentā (</w:t>
      </w:r>
      <w:r w:rsidR="00A94885" w:rsidRPr="00E91E36">
        <w:rPr>
          <w:rFonts w:ascii="Times New Roman" w:hAnsi="Times New Roman" w:cs="Times New Roman"/>
          <w:i/>
          <w:sz w:val="24"/>
          <w:szCs w:val="24"/>
        </w:rPr>
        <w:t>galvene</w:t>
      </w:r>
      <w:r w:rsidR="00A94885" w:rsidRPr="00E91E36">
        <w:rPr>
          <w:rFonts w:ascii="Times New Roman" w:hAnsi="Times New Roman" w:cs="Times New Roman"/>
          <w:sz w:val="24"/>
          <w:szCs w:val="24"/>
        </w:rPr>
        <w:t>/</w:t>
      </w:r>
      <w:proofErr w:type="spellStart"/>
      <w:r w:rsidR="00A94885" w:rsidRPr="00E91E36">
        <w:rPr>
          <w:rFonts w:ascii="Times New Roman" w:hAnsi="Times New Roman" w:cs="Times New Roman"/>
          <w:i/>
          <w:sz w:val="24"/>
          <w:szCs w:val="24"/>
        </w:rPr>
        <w:t>header</w:t>
      </w:r>
      <w:proofErr w:type="spellEnd"/>
      <w:r w:rsidR="00A94885" w:rsidRPr="00E91E36">
        <w:rPr>
          <w:rFonts w:ascii="Times New Roman" w:hAnsi="Times New Roman" w:cs="Times New Roman"/>
          <w:sz w:val="24"/>
          <w:szCs w:val="24"/>
        </w:rPr>
        <w:t>).</w:t>
      </w:r>
    </w:p>
    <w:p w14:paraId="1BC187AB" w14:textId="77777777" w:rsidR="00B24D9E" w:rsidRPr="00E91E36" w:rsidRDefault="00B24D9E" w:rsidP="007E4AD4">
      <w:pPr>
        <w:spacing w:after="0" w:line="240" w:lineRule="auto"/>
        <w:ind w:right="43" w:firstLine="426"/>
        <w:jc w:val="both"/>
        <w:rPr>
          <w:rFonts w:ascii="Times New Roman" w:hAnsi="Times New Roman" w:cs="Times New Roman"/>
          <w:sz w:val="24"/>
          <w:szCs w:val="24"/>
        </w:rPr>
      </w:pPr>
    </w:p>
    <w:p w14:paraId="6A7E5DE2" w14:textId="4713B0EC" w:rsidR="00B24D9E" w:rsidRPr="00E91E36" w:rsidRDefault="00B24D9E" w:rsidP="007E4AD4">
      <w:pPr>
        <w:spacing w:after="0" w:line="240" w:lineRule="auto"/>
        <w:ind w:right="43" w:firstLine="426"/>
        <w:jc w:val="both"/>
        <w:rPr>
          <w:rFonts w:ascii="Times New Roman" w:hAnsi="Times New Roman" w:cs="Times New Roman"/>
          <w:sz w:val="24"/>
          <w:szCs w:val="24"/>
        </w:rPr>
      </w:pPr>
      <w:r w:rsidRPr="00E91E36">
        <w:rPr>
          <w:rFonts w:ascii="Times New Roman" w:hAnsi="Times New Roman" w:cs="Times New Roman"/>
          <w:sz w:val="24"/>
          <w:szCs w:val="24"/>
        </w:rPr>
        <w:t>Projekta darbību nosaka Ministru kabineta 201</w:t>
      </w:r>
      <w:r w:rsidR="005A0956" w:rsidRPr="00E91E36">
        <w:rPr>
          <w:rFonts w:ascii="Times New Roman" w:hAnsi="Times New Roman" w:cs="Times New Roman"/>
          <w:sz w:val="24"/>
          <w:szCs w:val="24"/>
        </w:rPr>
        <w:t>9</w:t>
      </w:r>
      <w:r w:rsidRPr="00E91E36">
        <w:rPr>
          <w:rFonts w:ascii="Times New Roman" w:hAnsi="Times New Roman" w:cs="Times New Roman"/>
          <w:sz w:val="24"/>
          <w:szCs w:val="24"/>
        </w:rPr>
        <w:t xml:space="preserve">. gada </w:t>
      </w:r>
      <w:proofErr w:type="gramStart"/>
      <w:r w:rsidR="005A0956" w:rsidRPr="00E91E36">
        <w:rPr>
          <w:rFonts w:ascii="Times New Roman" w:hAnsi="Times New Roman" w:cs="Times New Roman"/>
          <w:sz w:val="24"/>
          <w:szCs w:val="24"/>
        </w:rPr>
        <w:t>17.decembra</w:t>
      </w:r>
      <w:proofErr w:type="gramEnd"/>
      <w:r w:rsidRPr="00E91E36">
        <w:rPr>
          <w:rFonts w:ascii="Times New Roman" w:hAnsi="Times New Roman" w:cs="Times New Roman"/>
          <w:sz w:val="24"/>
          <w:szCs w:val="24"/>
        </w:rPr>
        <w:t xml:space="preserve"> noteikumi Nr. </w:t>
      </w:r>
      <w:r w:rsidR="005A0956" w:rsidRPr="00E91E36">
        <w:rPr>
          <w:rFonts w:ascii="Times New Roman" w:hAnsi="Times New Roman" w:cs="Times New Roman"/>
          <w:sz w:val="24"/>
          <w:szCs w:val="24"/>
        </w:rPr>
        <w:t>686</w:t>
      </w:r>
      <w:r w:rsidRPr="00E91E36">
        <w:rPr>
          <w:rFonts w:ascii="Times New Roman" w:hAnsi="Times New Roman" w:cs="Times New Roman"/>
          <w:sz w:val="24"/>
          <w:szCs w:val="24"/>
        </w:rPr>
        <w:t xml:space="preserve"> “</w:t>
      </w:r>
      <w:r w:rsidRPr="00E91E36">
        <w:rPr>
          <w:rFonts w:ascii="Times New Roman" w:hAnsi="Times New Roman" w:cs="Times New Roman"/>
          <w:bCs/>
          <w:sz w:val="24"/>
          <w:szCs w:val="24"/>
          <w:shd w:val="clear" w:color="auto" w:fill="FFFFFF"/>
        </w:rPr>
        <w:t>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īstenošanas noteikumi” (turpmāk – MK noteikumi).</w:t>
      </w:r>
    </w:p>
    <w:p w14:paraId="3A271631" w14:textId="77777777" w:rsidR="00B24D9E" w:rsidRPr="00E91E36" w:rsidRDefault="00B24D9E" w:rsidP="006277A6">
      <w:pPr>
        <w:spacing w:after="0" w:line="240" w:lineRule="auto"/>
        <w:ind w:left="-567" w:right="43" w:firstLine="567"/>
        <w:jc w:val="both"/>
        <w:rPr>
          <w:rFonts w:ascii="Times New Roman" w:hAnsi="Times New Roman" w:cs="Times New Roman"/>
          <w:sz w:val="24"/>
          <w:szCs w:val="24"/>
        </w:rPr>
      </w:pPr>
    </w:p>
    <w:p w14:paraId="58BBAE58" w14:textId="2698D1E0" w:rsidR="007D3B1C" w:rsidRPr="00E91E36" w:rsidRDefault="007D3B1C" w:rsidP="006277A6">
      <w:pPr>
        <w:spacing w:after="0" w:line="240" w:lineRule="auto"/>
        <w:ind w:left="-567" w:right="43" w:firstLine="567"/>
        <w:jc w:val="both"/>
        <w:rPr>
          <w:rFonts w:ascii="Times New Roman" w:hAnsi="Times New Roman" w:cs="Times New Roman"/>
          <w:sz w:val="24"/>
          <w:szCs w:val="24"/>
        </w:rPr>
      </w:pP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pakalpojuma sniedzējam saistoši ir šādi dokumenti:</w:t>
      </w:r>
    </w:p>
    <w:p w14:paraId="31D8CB68" w14:textId="10937643" w:rsidR="00AD5084" w:rsidRPr="00E91E36" w:rsidRDefault="00AD5084" w:rsidP="00E72002">
      <w:pPr>
        <w:pStyle w:val="ListParagraph"/>
        <w:numPr>
          <w:ilvl w:val="0"/>
          <w:numId w:val="26"/>
        </w:numPr>
        <w:spacing w:after="0" w:line="240" w:lineRule="auto"/>
        <w:ind w:left="426" w:right="43" w:hanging="426"/>
        <w:jc w:val="both"/>
        <w:rPr>
          <w:rFonts w:ascii="Times New Roman" w:hAnsi="Times New Roman" w:cs="Times New Roman"/>
          <w:sz w:val="24"/>
          <w:szCs w:val="24"/>
        </w:rPr>
      </w:pPr>
      <w:r w:rsidRPr="00E91E36">
        <w:rPr>
          <w:rFonts w:ascii="Times New Roman" w:hAnsi="Times New Roman" w:cs="Times New Roman"/>
          <w:sz w:val="24"/>
          <w:szCs w:val="24"/>
        </w:rPr>
        <w:t xml:space="preserve">Informatīvs materiāls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pakalpojuma sniedzējiem (datne: </w:t>
      </w:r>
      <w:r w:rsidRPr="00E91E36">
        <w:rPr>
          <w:rFonts w:ascii="Times New Roman" w:hAnsi="Times New Roman" w:cs="Times New Roman"/>
          <w:i/>
          <w:sz w:val="24"/>
          <w:szCs w:val="24"/>
        </w:rPr>
        <w:t>Info_</w:t>
      </w:r>
      <w:r w:rsidR="006911C8" w:rsidRPr="00E91E36">
        <w:rPr>
          <w:rFonts w:ascii="Times New Roman" w:hAnsi="Times New Roman" w:cs="Times New Roman"/>
          <w:i/>
          <w:sz w:val="24"/>
          <w:szCs w:val="24"/>
        </w:rPr>
        <w:t>PakSniedzejiem</w:t>
      </w:r>
      <w:r w:rsidRPr="00E91E36">
        <w:rPr>
          <w:rFonts w:ascii="Times New Roman" w:hAnsi="Times New Roman" w:cs="Times New Roman"/>
          <w:i/>
          <w:sz w:val="24"/>
          <w:szCs w:val="24"/>
        </w:rPr>
        <w:t>_SV_</w:t>
      </w:r>
      <w:r w:rsidR="008641A0" w:rsidRPr="00E91E36">
        <w:rPr>
          <w:rFonts w:ascii="Times New Roman" w:hAnsi="Times New Roman" w:cs="Times New Roman"/>
          <w:i/>
          <w:sz w:val="24"/>
          <w:szCs w:val="24"/>
        </w:rPr>
        <w:t>2020</w:t>
      </w:r>
      <w:r w:rsidRPr="00E91E36">
        <w:rPr>
          <w:rFonts w:ascii="Times New Roman" w:hAnsi="Times New Roman" w:cs="Times New Roman"/>
          <w:sz w:val="24"/>
          <w:szCs w:val="24"/>
        </w:rPr>
        <w:t>);</w:t>
      </w:r>
    </w:p>
    <w:p w14:paraId="7FAD6485" w14:textId="249A73EF" w:rsidR="006911C8" w:rsidRPr="00E91E36" w:rsidRDefault="00E72A10" w:rsidP="005B6C70">
      <w:pPr>
        <w:pStyle w:val="ListParagraph"/>
        <w:numPr>
          <w:ilvl w:val="0"/>
          <w:numId w:val="26"/>
        </w:numPr>
        <w:spacing w:after="0" w:line="240" w:lineRule="auto"/>
        <w:ind w:left="426" w:right="43" w:hanging="425"/>
        <w:jc w:val="both"/>
        <w:rPr>
          <w:rFonts w:ascii="Times New Roman" w:hAnsi="Times New Roman" w:cs="Times New Roman"/>
          <w:sz w:val="24"/>
          <w:szCs w:val="24"/>
        </w:rPr>
      </w:pPr>
      <w:r w:rsidRPr="00E91E36">
        <w:rPr>
          <w:rFonts w:ascii="Times New Roman" w:hAnsi="Times New Roman" w:cs="Times New Roman"/>
          <w:sz w:val="24"/>
          <w:szCs w:val="24"/>
        </w:rPr>
        <w:t>Tipveida</w:t>
      </w:r>
      <w:r w:rsidR="00A35AA4" w:rsidRPr="00E91E36">
        <w:rPr>
          <w:rFonts w:ascii="Times New Roman" w:hAnsi="Times New Roman" w:cs="Times New Roman"/>
          <w:sz w:val="24"/>
          <w:szCs w:val="24"/>
        </w:rPr>
        <w:t xml:space="preserve"> līguma forma </w:t>
      </w:r>
      <w:proofErr w:type="spellStart"/>
      <w:r w:rsidR="00A35AA4" w:rsidRPr="00E91E36">
        <w:rPr>
          <w:rFonts w:ascii="Times New Roman" w:hAnsi="Times New Roman" w:cs="Times New Roman"/>
          <w:sz w:val="24"/>
          <w:szCs w:val="24"/>
        </w:rPr>
        <w:t>supervīzijas</w:t>
      </w:r>
      <w:proofErr w:type="spellEnd"/>
      <w:r w:rsidR="00A35AA4" w:rsidRPr="00E91E36">
        <w:rPr>
          <w:rFonts w:ascii="Times New Roman" w:hAnsi="Times New Roman" w:cs="Times New Roman"/>
          <w:sz w:val="24"/>
          <w:szCs w:val="24"/>
        </w:rPr>
        <w:t xml:space="preserve"> pakalpojuma nodrošināšanai</w:t>
      </w:r>
      <w:r w:rsidR="00A35AA4" w:rsidRPr="00E91E36">
        <w:rPr>
          <w:rFonts w:ascii="Times New Roman" w:hAnsi="Times New Roman" w:cs="Times New Roman"/>
          <w:bCs/>
          <w:color w:val="000000"/>
          <w:sz w:val="24"/>
          <w:szCs w:val="24"/>
        </w:rPr>
        <w:t xml:space="preserve"> (datne: </w:t>
      </w:r>
      <w:r w:rsidR="00A35AA4" w:rsidRPr="00E91E36">
        <w:rPr>
          <w:rFonts w:ascii="Times New Roman" w:hAnsi="Times New Roman" w:cs="Times New Roman"/>
          <w:bCs/>
          <w:i/>
          <w:color w:val="000000"/>
          <w:sz w:val="24"/>
          <w:szCs w:val="24"/>
        </w:rPr>
        <w:t>Ligums_SV_</w:t>
      </w:r>
      <w:r w:rsidR="008641A0" w:rsidRPr="00E91E36">
        <w:rPr>
          <w:rFonts w:ascii="Times New Roman" w:hAnsi="Times New Roman" w:cs="Times New Roman"/>
          <w:bCs/>
          <w:i/>
          <w:color w:val="000000"/>
          <w:sz w:val="24"/>
          <w:szCs w:val="24"/>
        </w:rPr>
        <w:t>2020</w:t>
      </w:r>
      <w:r w:rsidR="00A35AA4" w:rsidRPr="00E91E36">
        <w:rPr>
          <w:rFonts w:ascii="Times New Roman" w:hAnsi="Times New Roman" w:cs="Times New Roman"/>
          <w:bCs/>
          <w:color w:val="000000"/>
          <w:sz w:val="24"/>
          <w:szCs w:val="24"/>
        </w:rPr>
        <w:t>);</w:t>
      </w:r>
    </w:p>
    <w:p w14:paraId="53653B80" w14:textId="2EF7152E" w:rsidR="0059198F" w:rsidRPr="00E91E36" w:rsidRDefault="0059198F" w:rsidP="00E72002">
      <w:pPr>
        <w:pStyle w:val="ListParagraph"/>
        <w:numPr>
          <w:ilvl w:val="0"/>
          <w:numId w:val="26"/>
        </w:numPr>
        <w:spacing w:after="0" w:line="240" w:lineRule="auto"/>
        <w:ind w:left="426" w:right="43" w:hanging="426"/>
        <w:jc w:val="both"/>
        <w:rPr>
          <w:rFonts w:ascii="Times New Roman" w:hAnsi="Times New Roman" w:cs="Times New Roman"/>
          <w:sz w:val="24"/>
          <w:szCs w:val="24"/>
        </w:rPr>
      </w:pPr>
      <w:r w:rsidRPr="00E91E36">
        <w:rPr>
          <w:rFonts w:ascii="Times New Roman" w:hAnsi="Times New Roman" w:cs="Times New Roman"/>
          <w:bCs/>
          <w:sz w:val="24"/>
          <w:szCs w:val="24"/>
        </w:rPr>
        <w:t>Vietne “</w:t>
      </w:r>
      <w:proofErr w:type="spellStart"/>
      <w:r w:rsidRPr="00E91E36">
        <w:rPr>
          <w:rFonts w:ascii="Times New Roman" w:hAnsi="Times New Roman" w:cs="Times New Roman"/>
          <w:bCs/>
          <w:sz w:val="24"/>
          <w:szCs w:val="24"/>
        </w:rPr>
        <w:t>Supervīzij</w:t>
      </w:r>
      <w:r w:rsidR="00F469F8" w:rsidRPr="00E91E36">
        <w:rPr>
          <w:rFonts w:ascii="Times New Roman" w:hAnsi="Times New Roman" w:cs="Times New Roman"/>
          <w:bCs/>
          <w:sz w:val="24"/>
          <w:szCs w:val="24"/>
        </w:rPr>
        <w:t>as</w:t>
      </w:r>
      <w:proofErr w:type="spellEnd"/>
      <w:r w:rsidRPr="00E91E36">
        <w:rPr>
          <w:rFonts w:ascii="Times New Roman" w:hAnsi="Times New Roman" w:cs="Times New Roman"/>
          <w:bCs/>
          <w:sz w:val="24"/>
          <w:szCs w:val="24"/>
        </w:rPr>
        <w:t xml:space="preserve"> pakalpojuma sniedzēju kalendārs” par plānoto </w:t>
      </w:r>
      <w:proofErr w:type="spellStart"/>
      <w:r w:rsidRPr="00E91E36">
        <w:rPr>
          <w:rFonts w:ascii="Times New Roman" w:hAnsi="Times New Roman" w:cs="Times New Roman"/>
          <w:bCs/>
          <w:sz w:val="24"/>
          <w:szCs w:val="24"/>
        </w:rPr>
        <w:t>supervīzijas</w:t>
      </w:r>
      <w:proofErr w:type="spellEnd"/>
      <w:r w:rsidRPr="00E91E36">
        <w:rPr>
          <w:rFonts w:ascii="Times New Roman" w:hAnsi="Times New Roman" w:cs="Times New Roman"/>
          <w:bCs/>
          <w:sz w:val="24"/>
          <w:szCs w:val="24"/>
        </w:rPr>
        <w:t xml:space="preserve"> pakalpojuma sniegšanu (</w:t>
      </w:r>
      <w:hyperlink r:id="rId9" w:history="1">
        <w:r w:rsidR="00E22021" w:rsidRPr="00E91E36">
          <w:rPr>
            <w:rStyle w:val="Hyperlink"/>
            <w:rFonts w:ascii="Times New Roman" w:hAnsi="Times New Roman" w:cs="Times New Roman"/>
            <w:sz w:val="24"/>
          </w:rPr>
          <w:t>https://docs.google.com/spreadsheets/d/1s9qgHoOdUxBCNN7tgPF_jfVP2ooJDmzuM5Dt1zYOsAc/edit?usp=sharing</w:t>
        </w:r>
      </w:hyperlink>
      <w:r w:rsidRPr="00E91E36">
        <w:rPr>
          <w:rFonts w:ascii="Times New Roman" w:hAnsi="Times New Roman" w:cs="Times New Roman"/>
          <w:bCs/>
          <w:sz w:val="24"/>
          <w:szCs w:val="24"/>
        </w:rPr>
        <w:t>);</w:t>
      </w:r>
    </w:p>
    <w:p w14:paraId="58581AFC" w14:textId="400A400B" w:rsidR="0059198F" w:rsidRPr="00E91E36" w:rsidRDefault="0059198F" w:rsidP="00E72002">
      <w:pPr>
        <w:pStyle w:val="ListParagraph"/>
        <w:numPr>
          <w:ilvl w:val="0"/>
          <w:numId w:val="26"/>
        </w:numPr>
        <w:spacing w:after="0" w:line="240" w:lineRule="auto"/>
        <w:ind w:left="426" w:right="43" w:hanging="426"/>
        <w:jc w:val="both"/>
        <w:rPr>
          <w:rFonts w:ascii="Times New Roman" w:hAnsi="Times New Roman" w:cs="Times New Roman"/>
          <w:sz w:val="24"/>
          <w:szCs w:val="24"/>
        </w:rPr>
      </w:pPr>
      <w:r w:rsidRPr="00E91E36">
        <w:rPr>
          <w:rFonts w:ascii="Times New Roman" w:hAnsi="Times New Roman" w:cs="Times New Roman"/>
          <w:bCs/>
          <w:sz w:val="24"/>
          <w:szCs w:val="24"/>
        </w:rPr>
        <w:t xml:space="preserve">Informatīvs materiāls par </w:t>
      </w:r>
      <w:proofErr w:type="spellStart"/>
      <w:r w:rsidR="00FF5B6B"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pakalpojuma sniedzēju kalendāra lietošanu (datne: </w:t>
      </w:r>
      <w:r w:rsidRPr="00E91E36">
        <w:rPr>
          <w:rFonts w:ascii="Times New Roman" w:hAnsi="Times New Roman" w:cs="Times New Roman"/>
          <w:i/>
          <w:sz w:val="24"/>
          <w:szCs w:val="24"/>
        </w:rPr>
        <w:t>Info_kalnedara_lietosana_SV_</w:t>
      </w:r>
      <w:r w:rsidR="008641A0" w:rsidRPr="00E91E36">
        <w:rPr>
          <w:rFonts w:ascii="Times New Roman" w:hAnsi="Times New Roman" w:cs="Times New Roman"/>
          <w:i/>
          <w:sz w:val="24"/>
          <w:szCs w:val="24"/>
        </w:rPr>
        <w:t>2020</w:t>
      </w:r>
      <w:r w:rsidRPr="00E91E36">
        <w:rPr>
          <w:rFonts w:ascii="Times New Roman" w:hAnsi="Times New Roman" w:cs="Times New Roman"/>
          <w:i/>
          <w:sz w:val="24"/>
          <w:szCs w:val="24"/>
        </w:rPr>
        <w:t>);</w:t>
      </w:r>
    </w:p>
    <w:p w14:paraId="1DB5B9A9" w14:textId="053EF4A3" w:rsidR="006911C8" w:rsidRPr="00E91E36" w:rsidRDefault="00087D39" w:rsidP="005B6C70">
      <w:pPr>
        <w:pStyle w:val="ListParagraph"/>
        <w:numPr>
          <w:ilvl w:val="0"/>
          <w:numId w:val="26"/>
        </w:numPr>
        <w:spacing w:after="0" w:line="240" w:lineRule="auto"/>
        <w:ind w:left="426" w:right="43" w:hanging="425"/>
        <w:jc w:val="both"/>
        <w:rPr>
          <w:rFonts w:ascii="Times New Roman" w:hAnsi="Times New Roman" w:cs="Times New Roman"/>
          <w:sz w:val="24"/>
          <w:szCs w:val="24"/>
        </w:rPr>
      </w:pPr>
      <w:r w:rsidRPr="00B013FE">
        <w:rPr>
          <w:rFonts w:ascii="Times New Roman" w:hAnsi="Times New Roman" w:cs="Times New Roman"/>
          <w:color w:val="FF0000"/>
          <w:sz w:val="24"/>
          <w:szCs w:val="24"/>
        </w:rPr>
        <w:t xml:space="preserve">Dalībnieku saraksts / </w:t>
      </w:r>
      <w:r w:rsidR="003A401D" w:rsidRPr="00B013FE">
        <w:rPr>
          <w:rFonts w:ascii="Times New Roman" w:hAnsi="Times New Roman" w:cs="Times New Roman"/>
          <w:color w:val="FF0000"/>
          <w:sz w:val="24"/>
          <w:szCs w:val="24"/>
        </w:rPr>
        <w:t>Parakstu lapa</w:t>
      </w:r>
      <w:r w:rsidR="003A401D" w:rsidRPr="00E91E36">
        <w:rPr>
          <w:rFonts w:ascii="Times New Roman" w:hAnsi="Times New Roman" w:cs="Times New Roman"/>
          <w:sz w:val="24"/>
          <w:szCs w:val="24"/>
        </w:rPr>
        <w:t xml:space="preserve"> (datne: </w:t>
      </w:r>
      <w:r w:rsidRPr="00B013FE">
        <w:rPr>
          <w:rFonts w:ascii="Times New Roman" w:hAnsi="Times New Roman" w:cs="Times New Roman"/>
          <w:i/>
          <w:color w:val="FF0000"/>
          <w:sz w:val="24"/>
          <w:szCs w:val="24"/>
        </w:rPr>
        <w:t xml:space="preserve">Dalibnieku </w:t>
      </w:r>
      <w:proofErr w:type="spellStart"/>
      <w:r w:rsidRPr="00B013FE">
        <w:rPr>
          <w:rFonts w:ascii="Times New Roman" w:hAnsi="Times New Roman" w:cs="Times New Roman"/>
          <w:i/>
          <w:color w:val="FF0000"/>
          <w:sz w:val="24"/>
          <w:szCs w:val="24"/>
        </w:rPr>
        <w:t>saraksts_</w:t>
      </w:r>
      <w:r w:rsidR="003A401D" w:rsidRPr="00B013FE">
        <w:rPr>
          <w:rFonts w:ascii="Times New Roman" w:hAnsi="Times New Roman" w:cs="Times New Roman"/>
          <w:i/>
          <w:color w:val="FF0000"/>
          <w:sz w:val="24"/>
          <w:szCs w:val="24"/>
        </w:rPr>
        <w:t>Parakstu_lapa</w:t>
      </w:r>
      <w:proofErr w:type="spellEnd"/>
      <w:r w:rsidR="003A401D" w:rsidRPr="00E91E36">
        <w:rPr>
          <w:rFonts w:ascii="Times New Roman" w:hAnsi="Times New Roman" w:cs="Times New Roman"/>
          <w:sz w:val="24"/>
          <w:szCs w:val="24"/>
        </w:rPr>
        <w:t>).</w:t>
      </w:r>
    </w:p>
    <w:p w14:paraId="1B8D1870" w14:textId="77777777" w:rsidR="0057577A" w:rsidRPr="00E91E36" w:rsidRDefault="0057577A" w:rsidP="006277A6">
      <w:pPr>
        <w:pStyle w:val="ListParagraph"/>
        <w:spacing w:after="0" w:line="240" w:lineRule="auto"/>
        <w:ind w:left="-567" w:right="43" w:firstLine="567"/>
        <w:contextualSpacing w:val="0"/>
        <w:jc w:val="center"/>
        <w:rPr>
          <w:rFonts w:ascii="Times New Roman" w:hAnsi="Times New Roman" w:cs="Times New Roman"/>
          <w:sz w:val="24"/>
          <w:szCs w:val="24"/>
        </w:rPr>
      </w:pPr>
    </w:p>
    <w:p w14:paraId="2465FC0D" w14:textId="77777777" w:rsidR="00ED7CD8" w:rsidRPr="00E91E36" w:rsidRDefault="00ED7CD8">
      <w:pPr>
        <w:rPr>
          <w:rFonts w:ascii="Times New Roman" w:hAnsi="Times New Roman" w:cs="Times New Roman"/>
          <w:b/>
          <w:sz w:val="24"/>
          <w:szCs w:val="24"/>
        </w:rPr>
      </w:pPr>
      <w:r w:rsidRPr="00E91E36">
        <w:rPr>
          <w:rFonts w:ascii="Times New Roman" w:hAnsi="Times New Roman" w:cs="Times New Roman"/>
          <w:b/>
          <w:sz w:val="24"/>
          <w:szCs w:val="24"/>
        </w:rPr>
        <w:br w:type="page"/>
      </w:r>
    </w:p>
    <w:p w14:paraId="0ADBF37C" w14:textId="77777777" w:rsidR="0057577A" w:rsidRPr="00E91E36" w:rsidRDefault="0057577A" w:rsidP="006277A6">
      <w:pPr>
        <w:spacing w:after="0" w:line="240" w:lineRule="auto"/>
        <w:ind w:left="-567" w:right="43" w:firstLine="567"/>
        <w:jc w:val="both"/>
        <w:rPr>
          <w:rFonts w:ascii="Times New Roman" w:hAnsi="Times New Roman" w:cs="Times New Roman"/>
          <w:sz w:val="24"/>
          <w:szCs w:val="24"/>
        </w:rPr>
      </w:pPr>
    </w:p>
    <w:p w14:paraId="2FBDDEAE" w14:textId="1B12768D" w:rsidR="004938C3" w:rsidRPr="00E91E36" w:rsidRDefault="004938C3" w:rsidP="008641A0">
      <w:pPr>
        <w:pStyle w:val="ListParagraph"/>
        <w:numPr>
          <w:ilvl w:val="0"/>
          <w:numId w:val="42"/>
        </w:numPr>
        <w:shd w:val="clear" w:color="auto" w:fill="CCC0D9" w:themeFill="accent4" w:themeFillTint="66"/>
        <w:spacing w:line="240" w:lineRule="auto"/>
        <w:ind w:right="43"/>
        <w:jc w:val="both"/>
        <w:rPr>
          <w:rFonts w:ascii="Times New Roman" w:hAnsi="Times New Roman" w:cs="Times New Roman"/>
          <w:b/>
          <w:sz w:val="24"/>
          <w:szCs w:val="24"/>
        </w:rPr>
      </w:pPr>
      <w:r w:rsidRPr="00E91E36">
        <w:rPr>
          <w:rFonts w:ascii="Times New Roman" w:hAnsi="Times New Roman" w:cs="Times New Roman"/>
          <w:b/>
          <w:sz w:val="24"/>
          <w:szCs w:val="24"/>
        </w:rPr>
        <w:t xml:space="preserve">Kā pašvaldība izvēlas </w:t>
      </w:r>
      <w:proofErr w:type="spellStart"/>
      <w:r w:rsidRPr="00E91E36">
        <w:rPr>
          <w:rFonts w:ascii="Times New Roman" w:hAnsi="Times New Roman" w:cs="Times New Roman"/>
          <w:b/>
          <w:sz w:val="24"/>
          <w:szCs w:val="24"/>
        </w:rPr>
        <w:t>supervīzijas</w:t>
      </w:r>
      <w:proofErr w:type="spellEnd"/>
      <w:r w:rsidRPr="00E91E36">
        <w:rPr>
          <w:rFonts w:ascii="Times New Roman" w:hAnsi="Times New Roman" w:cs="Times New Roman"/>
          <w:b/>
          <w:sz w:val="24"/>
          <w:szCs w:val="24"/>
        </w:rPr>
        <w:t xml:space="preserve"> pakalpojuma sniedzēju</w:t>
      </w:r>
    </w:p>
    <w:p w14:paraId="41393CC7" w14:textId="4E7848ED" w:rsidR="006567D6" w:rsidRPr="00E91E36" w:rsidRDefault="00A64BAA" w:rsidP="007E4AD4">
      <w:pPr>
        <w:spacing w:after="0" w:line="240" w:lineRule="auto"/>
        <w:ind w:right="43" w:firstLine="567"/>
        <w:jc w:val="both"/>
        <w:rPr>
          <w:rFonts w:ascii="Times New Roman" w:hAnsi="Times New Roman" w:cs="Times New Roman"/>
          <w:sz w:val="24"/>
          <w:szCs w:val="24"/>
        </w:rPr>
      </w:pPr>
      <w:r w:rsidRPr="00E91E36">
        <w:rPr>
          <w:rFonts w:ascii="Times New Roman" w:hAnsi="Times New Roman" w:cs="Times New Roman"/>
          <w:sz w:val="24"/>
          <w:szCs w:val="24"/>
        </w:rPr>
        <w:t>Ministrija nevei</w:t>
      </w:r>
      <w:r w:rsidR="008641A0" w:rsidRPr="00E91E36">
        <w:rPr>
          <w:rFonts w:ascii="Times New Roman" w:hAnsi="Times New Roman" w:cs="Times New Roman"/>
          <w:sz w:val="24"/>
          <w:szCs w:val="24"/>
        </w:rPr>
        <w:t>c</w:t>
      </w:r>
      <w:r w:rsidRPr="00E91E36">
        <w:rPr>
          <w:rFonts w:ascii="Times New Roman" w:hAnsi="Times New Roman" w:cs="Times New Roman"/>
          <w:sz w:val="24"/>
          <w:szCs w:val="24"/>
        </w:rPr>
        <w:t xml:space="preserve"> publisku iepirkumu. Pašvaldība</w:t>
      </w:r>
      <w:r w:rsidR="008D5708" w:rsidRPr="00E91E36">
        <w:rPr>
          <w:rStyle w:val="FootnoteReference"/>
          <w:rFonts w:ascii="Times New Roman" w:hAnsi="Times New Roman" w:cs="Times New Roman"/>
          <w:sz w:val="24"/>
          <w:szCs w:val="24"/>
        </w:rPr>
        <w:footnoteReference w:id="1"/>
      </w:r>
      <w:r w:rsidRPr="00E91E36">
        <w:rPr>
          <w:rFonts w:ascii="Times New Roman" w:hAnsi="Times New Roman" w:cs="Times New Roman"/>
          <w:sz w:val="24"/>
          <w:szCs w:val="24"/>
        </w:rPr>
        <w:t xml:space="preserve"> patstāvīgi nodrošina </w:t>
      </w:r>
      <w:proofErr w:type="gramStart"/>
      <w:r w:rsidR="006567D6" w:rsidRPr="00E91E36">
        <w:rPr>
          <w:rFonts w:ascii="Times New Roman" w:hAnsi="Times New Roman" w:cs="Times New Roman"/>
          <w:sz w:val="24"/>
          <w:szCs w:val="24"/>
        </w:rPr>
        <w:t xml:space="preserve">supervizora </w:t>
      </w:r>
      <w:r w:rsidR="004938C3" w:rsidRPr="00E91E36">
        <w:rPr>
          <w:rFonts w:ascii="Times New Roman" w:hAnsi="Times New Roman" w:cs="Times New Roman"/>
          <w:sz w:val="24"/>
          <w:szCs w:val="24"/>
        </w:rPr>
        <w:t>izvēli</w:t>
      </w:r>
      <w:proofErr w:type="gramEnd"/>
      <w:r w:rsidRPr="00E91E36">
        <w:rPr>
          <w:rFonts w:ascii="Times New Roman" w:hAnsi="Times New Roman" w:cs="Times New Roman"/>
          <w:sz w:val="24"/>
          <w:szCs w:val="24"/>
        </w:rPr>
        <w:t xml:space="preserve">. Ja sociālā darba speciālistiem plānotais finansējums gadā </w:t>
      </w:r>
      <w:proofErr w:type="spellStart"/>
      <w:r w:rsidRPr="00E91E36">
        <w:rPr>
          <w:rFonts w:ascii="Times New Roman" w:hAnsi="Times New Roman" w:cs="Times New Roman"/>
          <w:sz w:val="24"/>
          <w:szCs w:val="24"/>
        </w:rPr>
        <w:t>supervīziju</w:t>
      </w:r>
      <w:proofErr w:type="spellEnd"/>
      <w:r w:rsidRPr="00E91E36">
        <w:rPr>
          <w:rFonts w:ascii="Times New Roman" w:hAnsi="Times New Roman" w:cs="Times New Roman"/>
          <w:sz w:val="24"/>
          <w:szCs w:val="24"/>
        </w:rPr>
        <w:t xml:space="preserve"> nodrošināšanai</w:t>
      </w:r>
      <w:r w:rsidR="00E91E36">
        <w:rPr>
          <w:rFonts w:ascii="Times New Roman" w:hAnsi="Times New Roman" w:cs="Times New Roman"/>
          <w:sz w:val="24"/>
          <w:szCs w:val="24"/>
        </w:rPr>
        <w:t>,</w:t>
      </w:r>
      <w:r w:rsidRPr="00E91E36">
        <w:rPr>
          <w:rFonts w:ascii="Times New Roman" w:hAnsi="Times New Roman" w:cs="Times New Roman"/>
          <w:sz w:val="24"/>
          <w:szCs w:val="24"/>
        </w:rPr>
        <w:t xml:space="preserve"> ir līdz 750 000 </w:t>
      </w:r>
      <w:proofErr w:type="spellStart"/>
      <w:r w:rsidRPr="00E91E36">
        <w:rPr>
          <w:rFonts w:ascii="Times New Roman" w:hAnsi="Times New Roman" w:cs="Times New Roman"/>
          <w:sz w:val="24"/>
          <w:szCs w:val="24"/>
        </w:rPr>
        <w:t>euro</w:t>
      </w:r>
      <w:proofErr w:type="spellEnd"/>
      <w:r w:rsidRPr="00E91E36">
        <w:rPr>
          <w:rFonts w:ascii="Times New Roman" w:hAnsi="Times New Roman" w:cs="Times New Roman"/>
          <w:sz w:val="24"/>
          <w:szCs w:val="24"/>
        </w:rPr>
        <w:t xml:space="preserve">, tad pašvaldība var izvēlēties jebkuru supervizoru </w:t>
      </w:r>
      <w:proofErr w:type="gramStart"/>
      <w:r w:rsidRPr="00E91E36">
        <w:rPr>
          <w:rFonts w:ascii="Times New Roman" w:hAnsi="Times New Roman" w:cs="Times New Roman"/>
          <w:sz w:val="24"/>
          <w:szCs w:val="24"/>
        </w:rPr>
        <w:t xml:space="preserve">no Latvijas supervizoru apvienības </w:t>
      </w:r>
      <w:r w:rsidR="007F0755" w:rsidRPr="00E91E36">
        <w:rPr>
          <w:rFonts w:ascii="Times New Roman" w:hAnsi="Times New Roman" w:cs="Times New Roman"/>
          <w:sz w:val="24"/>
          <w:szCs w:val="24"/>
        </w:rPr>
        <w:t xml:space="preserve">tīmekļa </w:t>
      </w:r>
      <w:r w:rsidRPr="00E91E36">
        <w:rPr>
          <w:rFonts w:ascii="Times New Roman" w:hAnsi="Times New Roman" w:cs="Times New Roman"/>
          <w:sz w:val="24"/>
          <w:szCs w:val="24"/>
        </w:rPr>
        <w:t>vietnē publicētā</w:t>
      </w:r>
      <w:proofErr w:type="gramEnd"/>
      <w:r w:rsidRPr="00E91E36">
        <w:rPr>
          <w:rFonts w:ascii="Times New Roman" w:hAnsi="Times New Roman" w:cs="Times New Roman"/>
          <w:sz w:val="24"/>
          <w:szCs w:val="24"/>
        </w:rPr>
        <w:t xml:space="preserve"> reģistra </w:t>
      </w:r>
      <w:hyperlink r:id="rId10" w:history="1">
        <w:r w:rsidRPr="00E91E36">
          <w:rPr>
            <w:rStyle w:val="Hyperlink"/>
            <w:rFonts w:ascii="Times New Roman" w:hAnsi="Times New Roman" w:cs="Times New Roman"/>
            <w:sz w:val="24"/>
            <w:szCs w:val="24"/>
          </w:rPr>
          <w:t>http://www.supervizija.lv/lv/sertificeti-supervizori/</w:t>
        </w:r>
      </w:hyperlink>
      <w:r w:rsidRPr="00E91E36">
        <w:rPr>
          <w:rFonts w:ascii="Times New Roman" w:hAnsi="Times New Roman" w:cs="Times New Roman"/>
          <w:sz w:val="24"/>
          <w:szCs w:val="24"/>
        </w:rPr>
        <w:t>, ievērojot</w:t>
      </w:r>
      <w:r w:rsidR="00310CE9" w:rsidRPr="00E91E36">
        <w:rPr>
          <w:rFonts w:ascii="Times New Roman" w:hAnsi="Times New Roman" w:cs="Times New Roman"/>
          <w:sz w:val="24"/>
          <w:szCs w:val="24"/>
        </w:rPr>
        <w:t xml:space="preserve"> informatīvajā materiālā norādītos</w:t>
      </w:r>
      <w:r w:rsidRPr="00E91E36">
        <w:rPr>
          <w:rFonts w:ascii="Times New Roman" w:hAnsi="Times New Roman" w:cs="Times New Roman"/>
          <w:sz w:val="24"/>
          <w:szCs w:val="24"/>
        </w:rPr>
        <w:t xml:space="preserve"> izvēles kritērijus un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pakalpojuma saņemšanas nosacījumus</w:t>
      </w:r>
      <w:r w:rsidR="00310CE9" w:rsidRPr="00E91E36">
        <w:rPr>
          <w:rFonts w:ascii="Times New Roman" w:hAnsi="Times New Roman" w:cs="Times New Roman"/>
          <w:sz w:val="24"/>
          <w:szCs w:val="24"/>
        </w:rPr>
        <w:t>.</w:t>
      </w:r>
      <w:r w:rsidRPr="00E91E36">
        <w:rPr>
          <w:rFonts w:ascii="Times New Roman" w:hAnsi="Times New Roman" w:cs="Times New Roman"/>
          <w:sz w:val="24"/>
          <w:szCs w:val="24"/>
        </w:rPr>
        <w:t xml:space="preserve"> </w:t>
      </w:r>
    </w:p>
    <w:p w14:paraId="27456E20" w14:textId="534C6936" w:rsidR="00A64BAA" w:rsidRPr="00E91E36" w:rsidRDefault="00873032" w:rsidP="007E4AD4">
      <w:pPr>
        <w:spacing w:after="0" w:line="240" w:lineRule="auto"/>
        <w:ind w:right="43" w:firstLine="567"/>
        <w:jc w:val="both"/>
        <w:rPr>
          <w:rFonts w:ascii="Times New Roman" w:hAnsi="Times New Roman" w:cs="Times New Roman"/>
          <w:sz w:val="24"/>
          <w:szCs w:val="24"/>
        </w:rPr>
      </w:pPr>
      <w:r w:rsidRPr="00E91E36">
        <w:rPr>
          <w:rFonts w:ascii="Times New Roman" w:hAnsi="Times New Roman" w:cs="Times New Roman"/>
          <w:sz w:val="24"/>
          <w:szCs w:val="24"/>
        </w:rPr>
        <w:t xml:space="preserve">Projekta ietvaros </w:t>
      </w:r>
      <w:r w:rsidRPr="00E91E36">
        <w:rPr>
          <w:rFonts w:ascii="Times New Roman" w:hAnsi="Times New Roman" w:cs="Times New Roman"/>
          <w:sz w:val="24"/>
          <w:szCs w:val="24"/>
          <w:lang w:eastAsia="lv-LV"/>
        </w:rPr>
        <w:t xml:space="preserve">ir atbalstāma </w:t>
      </w:r>
      <w:r w:rsidR="00607367" w:rsidRPr="00E91E36">
        <w:rPr>
          <w:rFonts w:ascii="Times New Roman" w:hAnsi="Times New Roman" w:cs="Times New Roman"/>
          <w:sz w:val="24"/>
          <w:szCs w:val="24"/>
          <w:lang w:eastAsia="lv-LV"/>
        </w:rPr>
        <w:t xml:space="preserve">individuāla, </w:t>
      </w:r>
      <w:r w:rsidRPr="00E91E36">
        <w:rPr>
          <w:rFonts w:ascii="Times New Roman" w:hAnsi="Times New Roman" w:cs="Times New Roman"/>
          <w:sz w:val="24"/>
          <w:szCs w:val="24"/>
          <w:lang w:eastAsia="lv-LV"/>
        </w:rPr>
        <w:t xml:space="preserve">grupas, komandas vai organizācijas </w:t>
      </w:r>
      <w:proofErr w:type="spellStart"/>
      <w:r w:rsidR="00C76795" w:rsidRPr="00E91E36">
        <w:rPr>
          <w:rFonts w:ascii="Times New Roman" w:hAnsi="Times New Roman" w:cs="Times New Roman"/>
          <w:sz w:val="24"/>
          <w:szCs w:val="24"/>
          <w:lang w:eastAsia="lv-LV"/>
        </w:rPr>
        <w:t>supervīzija</w:t>
      </w:r>
      <w:proofErr w:type="spellEnd"/>
      <w:r w:rsidR="00C76795" w:rsidRPr="00E91E36">
        <w:rPr>
          <w:rFonts w:ascii="Times New Roman" w:hAnsi="Times New Roman" w:cs="Times New Roman"/>
          <w:sz w:val="24"/>
          <w:szCs w:val="24"/>
          <w:lang w:eastAsia="lv-LV"/>
        </w:rPr>
        <w:t xml:space="preserve"> </w:t>
      </w:r>
      <w:r w:rsidRPr="00E91E36">
        <w:rPr>
          <w:rFonts w:ascii="Times New Roman" w:hAnsi="Times New Roman" w:cs="Times New Roman"/>
          <w:color w:val="FF0000"/>
          <w:sz w:val="24"/>
          <w:szCs w:val="24"/>
          <w:lang w:eastAsia="lv-LV"/>
        </w:rPr>
        <w:t>klātienē</w:t>
      </w:r>
      <w:r w:rsidR="00607367" w:rsidRPr="00E91E36">
        <w:rPr>
          <w:rFonts w:ascii="Times New Roman" w:hAnsi="Times New Roman" w:cs="Times New Roman"/>
          <w:color w:val="FF0000"/>
          <w:sz w:val="24"/>
          <w:szCs w:val="24"/>
          <w:lang w:eastAsia="lv-LV"/>
        </w:rPr>
        <w:t xml:space="preserve"> un </w:t>
      </w:r>
      <w:r w:rsidRPr="00E91E36">
        <w:rPr>
          <w:rFonts w:ascii="Times New Roman" w:hAnsi="Times New Roman" w:cs="Times New Roman"/>
          <w:color w:val="FF0000"/>
          <w:sz w:val="24"/>
          <w:szCs w:val="24"/>
          <w:lang w:eastAsia="lv-LV"/>
        </w:rPr>
        <w:t>attālināti</w:t>
      </w:r>
      <w:r w:rsidRPr="00E91E36">
        <w:rPr>
          <w:rFonts w:ascii="Times New Roman" w:hAnsi="Times New Roman" w:cs="Times New Roman"/>
          <w:sz w:val="24"/>
          <w:szCs w:val="24"/>
          <w:lang w:eastAsia="lv-LV"/>
        </w:rPr>
        <w:t xml:space="preserve">, izmantojot tiešsaistes </w:t>
      </w:r>
      <w:proofErr w:type="gramStart"/>
      <w:r w:rsidRPr="00E91E36">
        <w:rPr>
          <w:rFonts w:ascii="Times New Roman" w:hAnsi="Times New Roman" w:cs="Times New Roman"/>
          <w:sz w:val="24"/>
          <w:szCs w:val="24"/>
          <w:lang w:eastAsia="lv-LV"/>
        </w:rPr>
        <w:t>video saziņas</w:t>
      </w:r>
      <w:proofErr w:type="gramEnd"/>
      <w:r w:rsidRPr="00E91E36">
        <w:rPr>
          <w:rFonts w:ascii="Times New Roman" w:hAnsi="Times New Roman" w:cs="Times New Roman"/>
          <w:sz w:val="24"/>
          <w:szCs w:val="24"/>
          <w:lang w:eastAsia="lv-LV"/>
        </w:rPr>
        <w:t xml:space="preserve"> servisu.</w:t>
      </w:r>
    </w:p>
    <w:p w14:paraId="08E628CF" w14:textId="759556BC" w:rsidR="008A3CF9" w:rsidRPr="00E91E36" w:rsidRDefault="00ED7CD8" w:rsidP="007E4AD4">
      <w:pPr>
        <w:spacing w:after="0" w:line="240" w:lineRule="auto"/>
        <w:ind w:right="43" w:firstLine="567"/>
        <w:jc w:val="both"/>
        <w:rPr>
          <w:rFonts w:ascii="Times New Roman" w:hAnsi="Times New Roman" w:cs="Times New Roman"/>
          <w:color w:val="FF0000"/>
          <w:sz w:val="24"/>
          <w:szCs w:val="24"/>
        </w:rPr>
      </w:pPr>
      <w:r w:rsidRPr="00E91E36">
        <w:rPr>
          <w:rFonts w:ascii="Times New Roman" w:hAnsi="Times New Roman" w:cs="Times New Roman"/>
          <w:sz w:val="24"/>
          <w:szCs w:val="24"/>
        </w:rPr>
        <w:t xml:space="preserve">Grupas, komandas un organizācijas </w:t>
      </w:r>
      <w:r w:rsidR="00C76795" w:rsidRPr="00E91E36">
        <w:rPr>
          <w:rFonts w:ascii="Times New Roman" w:hAnsi="Times New Roman" w:cs="Times New Roman"/>
          <w:color w:val="FF0000"/>
          <w:sz w:val="24"/>
          <w:szCs w:val="24"/>
        </w:rPr>
        <w:t xml:space="preserve">klātienes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lielums netiek ierobežots. Grupas lielumu ietekmē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nodrošināšanas pamatprincipi un risināmās problēmas </w:t>
      </w:r>
      <w:r w:rsidR="00C76795" w:rsidRPr="00E91E36">
        <w:rPr>
          <w:rFonts w:ascii="Times New Roman" w:hAnsi="Times New Roman" w:cs="Times New Roman"/>
          <w:sz w:val="24"/>
          <w:szCs w:val="24"/>
        </w:rPr>
        <w:t xml:space="preserve">specifika. </w:t>
      </w:r>
      <w:proofErr w:type="gramStart"/>
      <w:r w:rsidR="00C76795" w:rsidRPr="00E91E36">
        <w:rPr>
          <w:rFonts w:ascii="Times New Roman" w:eastAsia="Times New Roman" w:hAnsi="Times New Roman" w:cs="Times New Roman"/>
          <w:color w:val="FF0000"/>
          <w:sz w:val="24"/>
          <w:szCs w:val="24"/>
        </w:rPr>
        <w:t>Attālināti</w:t>
      </w:r>
      <w:r w:rsidR="008A3CF9" w:rsidRPr="00E91E36">
        <w:rPr>
          <w:rFonts w:ascii="Times New Roman" w:eastAsia="Times New Roman" w:hAnsi="Times New Roman" w:cs="Times New Roman"/>
          <w:color w:val="FF0000"/>
          <w:sz w:val="24"/>
          <w:szCs w:val="24"/>
        </w:rPr>
        <w:t xml:space="preserve"> īstenotā </w:t>
      </w:r>
      <w:r w:rsidR="00C76795" w:rsidRPr="00E91E36">
        <w:rPr>
          <w:rFonts w:ascii="Times New Roman" w:eastAsia="Times New Roman" w:hAnsi="Times New Roman" w:cs="Times New Roman"/>
          <w:color w:val="FF0000"/>
          <w:sz w:val="24"/>
          <w:szCs w:val="24"/>
        </w:rPr>
        <w:t xml:space="preserve">grupas </w:t>
      </w:r>
      <w:proofErr w:type="spellStart"/>
      <w:r w:rsidR="00C76795" w:rsidRPr="00E91E36">
        <w:rPr>
          <w:rFonts w:ascii="Times New Roman" w:eastAsia="Times New Roman" w:hAnsi="Times New Roman" w:cs="Times New Roman"/>
          <w:color w:val="FF0000"/>
          <w:sz w:val="24"/>
          <w:szCs w:val="24"/>
        </w:rPr>
        <w:t>s</w:t>
      </w:r>
      <w:r w:rsidR="008A3CF9" w:rsidRPr="00E91E36">
        <w:rPr>
          <w:rFonts w:ascii="Times New Roman" w:eastAsia="Times New Roman" w:hAnsi="Times New Roman" w:cs="Times New Roman"/>
          <w:color w:val="FF0000"/>
          <w:sz w:val="24"/>
          <w:szCs w:val="24"/>
        </w:rPr>
        <w:t>upervīzijā</w:t>
      </w:r>
      <w:proofErr w:type="spellEnd"/>
      <w:proofErr w:type="gramEnd"/>
      <w:r w:rsidR="008A3CF9" w:rsidRPr="00E91E36">
        <w:rPr>
          <w:rFonts w:ascii="Times New Roman" w:eastAsia="Times New Roman" w:hAnsi="Times New Roman" w:cs="Times New Roman"/>
          <w:color w:val="FF0000"/>
          <w:sz w:val="24"/>
          <w:szCs w:val="24"/>
        </w:rPr>
        <w:t xml:space="preserve"> </w:t>
      </w:r>
      <w:r w:rsidR="00C76795" w:rsidRPr="00E91E36">
        <w:rPr>
          <w:rFonts w:ascii="Times New Roman" w:eastAsia="Times New Roman" w:hAnsi="Times New Roman" w:cs="Times New Roman"/>
          <w:b/>
          <w:color w:val="FF0000"/>
          <w:sz w:val="24"/>
          <w:szCs w:val="24"/>
          <w:u w:val="single"/>
        </w:rPr>
        <w:t>ieteicamais</w:t>
      </w:r>
      <w:r w:rsidR="00C76795" w:rsidRPr="00E91E36">
        <w:rPr>
          <w:rFonts w:ascii="Times New Roman" w:eastAsia="Times New Roman" w:hAnsi="Times New Roman" w:cs="Times New Roman"/>
          <w:color w:val="FF0000"/>
          <w:sz w:val="24"/>
          <w:szCs w:val="24"/>
        </w:rPr>
        <w:t xml:space="preserve"> </w:t>
      </w:r>
      <w:r w:rsidR="008A3CF9" w:rsidRPr="00E91E36">
        <w:rPr>
          <w:rFonts w:ascii="Times New Roman" w:eastAsia="Times New Roman" w:hAnsi="Times New Roman" w:cs="Times New Roman"/>
          <w:color w:val="FF0000"/>
          <w:sz w:val="24"/>
          <w:szCs w:val="24"/>
        </w:rPr>
        <w:t xml:space="preserve">dalībnieku </w:t>
      </w:r>
      <w:r w:rsidR="00C76795" w:rsidRPr="00E91E36">
        <w:rPr>
          <w:rFonts w:ascii="Times New Roman" w:eastAsia="Times New Roman" w:hAnsi="Times New Roman" w:cs="Times New Roman"/>
          <w:color w:val="FF0000"/>
          <w:sz w:val="24"/>
          <w:szCs w:val="24"/>
        </w:rPr>
        <w:t>skaits ir</w:t>
      </w:r>
      <w:r w:rsidR="008A3CF9" w:rsidRPr="00E91E36">
        <w:rPr>
          <w:rFonts w:ascii="Times New Roman" w:eastAsia="Times New Roman" w:hAnsi="Times New Roman" w:cs="Times New Roman"/>
          <w:color w:val="FF0000"/>
          <w:sz w:val="24"/>
          <w:szCs w:val="24"/>
        </w:rPr>
        <w:t xml:space="preserve"> 8 (astoņi)</w:t>
      </w:r>
      <w:r w:rsidR="00C76795" w:rsidRPr="00E91E36">
        <w:rPr>
          <w:rFonts w:ascii="Times New Roman" w:eastAsia="Times New Roman" w:hAnsi="Times New Roman" w:cs="Times New Roman"/>
          <w:color w:val="FF0000"/>
          <w:sz w:val="24"/>
          <w:szCs w:val="24"/>
        </w:rPr>
        <w:t xml:space="preserve"> </w:t>
      </w:r>
      <w:r w:rsidR="00F15292" w:rsidRPr="00E91E36">
        <w:rPr>
          <w:rFonts w:ascii="Times New Roman" w:eastAsia="Times New Roman" w:hAnsi="Times New Roman" w:cs="Times New Roman"/>
          <w:color w:val="FF0000"/>
          <w:sz w:val="24"/>
          <w:szCs w:val="24"/>
        </w:rPr>
        <w:t>(neskaitot supervizoru)</w:t>
      </w:r>
      <w:r w:rsidR="00C76795" w:rsidRPr="00E91E36">
        <w:rPr>
          <w:rFonts w:ascii="Times New Roman" w:eastAsia="Times New Roman" w:hAnsi="Times New Roman" w:cs="Times New Roman"/>
          <w:color w:val="FF0000"/>
          <w:sz w:val="24"/>
          <w:szCs w:val="24"/>
        </w:rPr>
        <w:t>.</w:t>
      </w:r>
      <w:r w:rsidR="008A3CF9" w:rsidRPr="00E91E36">
        <w:rPr>
          <w:rFonts w:ascii="Times New Roman" w:eastAsia="Times New Roman" w:hAnsi="Times New Roman" w:cs="Times New Roman"/>
          <w:color w:val="FF0000"/>
          <w:sz w:val="24"/>
          <w:szCs w:val="24"/>
        </w:rPr>
        <w:t xml:space="preserve"> </w:t>
      </w:r>
      <w:r w:rsidR="00F15292" w:rsidRPr="00E91E36">
        <w:rPr>
          <w:rFonts w:ascii="Times New Roman" w:eastAsia="Times New Roman" w:hAnsi="Times New Roman" w:cs="Times New Roman"/>
          <w:color w:val="FF0000"/>
          <w:sz w:val="24"/>
          <w:szCs w:val="24"/>
        </w:rPr>
        <w:t xml:space="preserve">Attālināti īstenotas </w:t>
      </w:r>
      <w:proofErr w:type="spellStart"/>
      <w:r w:rsidR="00F15292" w:rsidRPr="00E91E36">
        <w:rPr>
          <w:rFonts w:ascii="Times New Roman" w:eastAsia="Times New Roman" w:hAnsi="Times New Roman" w:cs="Times New Roman"/>
          <w:color w:val="FF0000"/>
          <w:sz w:val="24"/>
          <w:szCs w:val="24"/>
        </w:rPr>
        <w:t>supervīzijas</w:t>
      </w:r>
      <w:proofErr w:type="spellEnd"/>
      <w:r w:rsidR="00F15292" w:rsidRPr="00E91E36">
        <w:rPr>
          <w:rFonts w:ascii="Times New Roman" w:eastAsia="Times New Roman" w:hAnsi="Times New Roman" w:cs="Times New Roman"/>
          <w:color w:val="FF0000"/>
          <w:sz w:val="24"/>
          <w:szCs w:val="24"/>
        </w:rPr>
        <w:t xml:space="preserve"> gadījumā j</w:t>
      </w:r>
      <w:r w:rsidR="008A3CF9" w:rsidRPr="00E91E36">
        <w:rPr>
          <w:rFonts w:ascii="Times New Roman" w:eastAsia="Times New Roman" w:hAnsi="Times New Roman" w:cs="Times New Roman"/>
          <w:color w:val="FF0000"/>
          <w:sz w:val="24"/>
          <w:szCs w:val="24"/>
        </w:rPr>
        <w:t xml:space="preserve">āņem vērā </w:t>
      </w:r>
      <w:r w:rsidR="008A3CF9" w:rsidRPr="00E91E36">
        <w:rPr>
          <w:rFonts w:ascii="Times New Roman" w:eastAsia="Times New Roman" w:hAnsi="Times New Roman" w:cs="Times New Roman"/>
          <w:color w:val="FF0000"/>
          <w:sz w:val="24"/>
          <w:szCs w:val="24"/>
          <w:shd w:val="clear" w:color="auto" w:fill="FFFFFF"/>
        </w:rPr>
        <w:t xml:space="preserve">iekārtu tehniskās iespējas, ar kuru palīdzību personas pieslēgsies </w:t>
      </w:r>
      <w:proofErr w:type="spellStart"/>
      <w:r w:rsidR="008A3CF9" w:rsidRPr="00E91E36">
        <w:rPr>
          <w:rFonts w:ascii="Times New Roman" w:eastAsia="Times New Roman" w:hAnsi="Times New Roman" w:cs="Times New Roman"/>
          <w:color w:val="FF0000"/>
          <w:sz w:val="24"/>
          <w:szCs w:val="24"/>
          <w:shd w:val="clear" w:color="auto" w:fill="FFFFFF"/>
        </w:rPr>
        <w:t>supervīzijas</w:t>
      </w:r>
      <w:proofErr w:type="spellEnd"/>
      <w:r w:rsidR="008A3CF9" w:rsidRPr="00E91E36">
        <w:rPr>
          <w:rFonts w:ascii="Times New Roman" w:eastAsia="Times New Roman" w:hAnsi="Times New Roman" w:cs="Times New Roman"/>
          <w:color w:val="FF0000"/>
          <w:sz w:val="24"/>
          <w:szCs w:val="24"/>
          <w:shd w:val="clear" w:color="auto" w:fill="FFFFFF"/>
        </w:rPr>
        <w:t xml:space="preserve"> sesijai, kā arī saziņas uztveramību, lai nodrošinātais atbalsts nezaudētu kvalitāti.</w:t>
      </w:r>
      <w:r w:rsidR="0050501D" w:rsidRPr="00E91E36">
        <w:rPr>
          <w:rFonts w:ascii="Times New Roman" w:hAnsi="Times New Roman" w:cs="Times New Roman"/>
          <w:sz w:val="24"/>
          <w:szCs w:val="24"/>
        </w:rPr>
        <w:t xml:space="preserve"> </w:t>
      </w:r>
    </w:p>
    <w:p w14:paraId="7FA4395F" w14:textId="7D2D6B52" w:rsidR="0076023C" w:rsidRPr="00E91E36" w:rsidRDefault="00E91E36" w:rsidP="007E4AD4">
      <w:pPr>
        <w:spacing w:before="120" w:after="0" w:line="240" w:lineRule="auto"/>
        <w:ind w:right="43" w:firstLine="567"/>
        <w:jc w:val="both"/>
        <w:rPr>
          <w:rFonts w:ascii="Times New Roman" w:hAnsi="Times New Roman"/>
          <w:color w:val="000000"/>
          <w:sz w:val="26"/>
          <w:szCs w:val="26"/>
        </w:rPr>
      </w:pPr>
      <w:r w:rsidRPr="00E91E36">
        <w:rPr>
          <w:rFonts w:ascii="Times New Roman" w:hAnsi="Times New Roman" w:cs="Times New Roman"/>
          <w:sz w:val="24"/>
          <w:szCs w:val="24"/>
        </w:rPr>
        <w:t xml:space="preserve">Grupas, pēc sava sastāva, var būt dažādas un ietvert vienas vai vairāku iestāžu darbiniekus. </w:t>
      </w:r>
      <w:proofErr w:type="spellStart"/>
      <w:r w:rsidR="0076023C" w:rsidRPr="00E91E36">
        <w:rPr>
          <w:rFonts w:ascii="Times New Roman" w:hAnsi="Times New Roman" w:cs="Times New Roman"/>
          <w:sz w:val="24"/>
          <w:szCs w:val="24"/>
        </w:rPr>
        <w:t>Supervīzijas</w:t>
      </w:r>
      <w:proofErr w:type="spellEnd"/>
      <w:r w:rsidR="0076023C" w:rsidRPr="00E91E36">
        <w:rPr>
          <w:rFonts w:ascii="Times New Roman" w:hAnsi="Times New Roman" w:cs="Times New Roman"/>
          <w:sz w:val="24"/>
          <w:szCs w:val="24"/>
        </w:rPr>
        <w:t xml:space="preserve"> grupu no vairāku iestāžu darbiniekiem ir pieļaujams veidot ne tikai pašvaldībām ar nelielu sociālā darba speciālistu skaitu, bet arī pašvaldībām un iestādēm, kurām ir pietiekams sociālā darba speciālistu skaits grupas nokomplektēšanai, tomēr grupas veidošanai nepieciešams vienojošs “elements” </w:t>
      </w:r>
      <w:proofErr w:type="gramStart"/>
      <w:r w:rsidR="0076023C" w:rsidRPr="00E91E36">
        <w:rPr>
          <w:rFonts w:ascii="Times New Roman" w:hAnsi="Times New Roman" w:cs="Times New Roman"/>
          <w:sz w:val="24"/>
          <w:szCs w:val="24"/>
        </w:rPr>
        <w:t>(</w:t>
      </w:r>
      <w:proofErr w:type="gramEnd"/>
      <w:r w:rsidR="0076023C" w:rsidRPr="00E91E36">
        <w:rPr>
          <w:rFonts w:ascii="Times New Roman" w:hAnsi="Times New Roman" w:cs="Times New Roman"/>
          <w:sz w:val="24"/>
          <w:szCs w:val="24"/>
        </w:rPr>
        <w:t xml:space="preserve">piemēram, grupas </w:t>
      </w:r>
      <w:proofErr w:type="spellStart"/>
      <w:r w:rsidR="0076023C" w:rsidRPr="00E91E36">
        <w:rPr>
          <w:rFonts w:ascii="Times New Roman" w:hAnsi="Times New Roman" w:cs="Times New Roman"/>
          <w:sz w:val="24"/>
          <w:szCs w:val="24"/>
        </w:rPr>
        <w:t>supervīzija</w:t>
      </w:r>
      <w:proofErr w:type="spellEnd"/>
      <w:r w:rsidR="0076023C" w:rsidRPr="00E91E36">
        <w:rPr>
          <w:rFonts w:ascii="Times New Roman" w:hAnsi="Times New Roman" w:cs="Times New Roman"/>
          <w:sz w:val="24"/>
          <w:szCs w:val="24"/>
        </w:rPr>
        <w:t xml:space="preserve"> sociālo dienestu vadītājiem, komandas </w:t>
      </w:r>
      <w:proofErr w:type="spellStart"/>
      <w:r w:rsidR="0076023C" w:rsidRPr="00E91E36">
        <w:rPr>
          <w:rFonts w:ascii="Times New Roman" w:hAnsi="Times New Roman" w:cs="Times New Roman"/>
          <w:sz w:val="24"/>
          <w:szCs w:val="24"/>
        </w:rPr>
        <w:t>supervīzija</w:t>
      </w:r>
      <w:proofErr w:type="spellEnd"/>
      <w:r w:rsidR="0076023C" w:rsidRPr="00E91E36">
        <w:rPr>
          <w:rFonts w:ascii="Times New Roman" w:hAnsi="Times New Roman" w:cs="Times New Roman"/>
          <w:sz w:val="24"/>
          <w:szCs w:val="24"/>
        </w:rPr>
        <w:t xml:space="preserve"> vienas vai vairāku iestāžu darbiniekiem sadarbības uzlabošanai, organizācijas </w:t>
      </w:r>
      <w:proofErr w:type="spellStart"/>
      <w:r w:rsidR="0076023C" w:rsidRPr="00E91E36">
        <w:rPr>
          <w:rFonts w:ascii="Times New Roman" w:hAnsi="Times New Roman" w:cs="Times New Roman"/>
          <w:sz w:val="24"/>
          <w:szCs w:val="24"/>
        </w:rPr>
        <w:t>supervīzija</w:t>
      </w:r>
      <w:proofErr w:type="spellEnd"/>
      <w:r w:rsidR="0076023C" w:rsidRPr="00E91E36">
        <w:rPr>
          <w:rFonts w:ascii="Times New Roman" w:hAnsi="Times New Roman" w:cs="Times New Roman"/>
          <w:sz w:val="24"/>
          <w:szCs w:val="24"/>
        </w:rPr>
        <w:t xml:space="preserve"> vienas iestādes darbiniekiem darba uzdevumu efektīvākai veikšanai, u.c.). </w:t>
      </w:r>
    </w:p>
    <w:p w14:paraId="31931240" w14:textId="090D2379" w:rsidR="00A61FFD" w:rsidRPr="00E91E36" w:rsidRDefault="00A61FFD" w:rsidP="007E4AD4">
      <w:pPr>
        <w:spacing w:after="0" w:line="240" w:lineRule="auto"/>
        <w:ind w:right="43" w:firstLine="567"/>
        <w:jc w:val="both"/>
        <w:rPr>
          <w:rFonts w:ascii="Times New Roman" w:hAnsi="Times New Roman" w:cs="Times New Roman"/>
          <w:sz w:val="24"/>
          <w:szCs w:val="24"/>
        </w:rPr>
      </w:pPr>
      <w:r w:rsidRPr="00E91E36">
        <w:rPr>
          <w:rFonts w:ascii="Times New Roman" w:hAnsi="Times New Roman" w:cs="Times New Roman"/>
          <w:sz w:val="24"/>
          <w:szCs w:val="24"/>
        </w:rPr>
        <w:t>Pašvaldība apzina sociālā darba speciālist</w:t>
      </w:r>
      <w:r w:rsidR="002D316D" w:rsidRPr="00E91E36">
        <w:rPr>
          <w:rFonts w:ascii="Times New Roman" w:hAnsi="Times New Roman" w:cs="Times New Roman"/>
          <w:sz w:val="24"/>
          <w:szCs w:val="24"/>
        </w:rPr>
        <w:t>u</w:t>
      </w:r>
      <w:r w:rsidRPr="00E91E36">
        <w:rPr>
          <w:rFonts w:ascii="Times New Roman" w:hAnsi="Times New Roman" w:cs="Times New Roman"/>
          <w:sz w:val="24"/>
          <w:szCs w:val="24"/>
        </w:rPr>
        <w:t xml:space="preserve"> profesionālās kompetences pilnveides vajadzības un izvēlas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veidu. </w:t>
      </w:r>
      <w:r w:rsidR="008A3CF9" w:rsidRPr="00E91E36">
        <w:rPr>
          <w:rFonts w:ascii="Times New Roman" w:hAnsi="Times New Roman" w:cs="Times New Roman"/>
          <w:sz w:val="24"/>
          <w:szCs w:val="24"/>
        </w:rPr>
        <w:t xml:space="preserve">Individuālās </w:t>
      </w:r>
      <w:proofErr w:type="spellStart"/>
      <w:r w:rsidR="008A3CF9" w:rsidRPr="00E91E36">
        <w:rPr>
          <w:rFonts w:ascii="Times New Roman" w:hAnsi="Times New Roman" w:cs="Times New Roman"/>
          <w:sz w:val="24"/>
          <w:szCs w:val="24"/>
        </w:rPr>
        <w:t>supervīzijas</w:t>
      </w:r>
      <w:proofErr w:type="spellEnd"/>
      <w:r w:rsidR="008A3CF9" w:rsidRPr="00E91E36">
        <w:rPr>
          <w:rFonts w:ascii="Times New Roman" w:hAnsi="Times New Roman" w:cs="Times New Roman"/>
          <w:sz w:val="24"/>
          <w:szCs w:val="24"/>
        </w:rPr>
        <w:t xml:space="preserve"> sesijas ilgums ir 1stunda, savukārt grupas, komandas un organizācijas </w:t>
      </w:r>
      <w:proofErr w:type="spellStart"/>
      <w:r w:rsidR="008A3CF9" w:rsidRPr="00E91E36">
        <w:rPr>
          <w:rFonts w:ascii="Times New Roman" w:hAnsi="Times New Roman" w:cs="Times New Roman"/>
          <w:sz w:val="24"/>
          <w:szCs w:val="24"/>
        </w:rPr>
        <w:t>supervīzijas</w:t>
      </w:r>
      <w:proofErr w:type="spellEnd"/>
      <w:r w:rsidR="008A3CF9" w:rsidRPr="00E91E36">
        <w:rPr>
          <w:rFonts w:ascii="Times New Roman" w:hAnsi="Times New Roman" w:cs="Times New Roman"/>
          <w:sz w:val="24"/>
          <w:szCs w:val="24"/>
        </w:rPr>
        <w:t xml:space="preserve"> sesijas – 3.stundas. </w:t>
      </w:r>
      <w:r w:rsidR="008A3CF9" w:rsidRPr="00E91E36">
        <w:rPr>
          <w:rFonts w:ascii="Times New Roman" w:eastAsia="Times New Roman" w:hAnsi="Times New Roman" w:cs="Times New Roman"/>
          <w:color w:val="FF0000"/>
          <w:sz w:val="24"/>
          <w:szCs w:val="24"/>
          <w:shd w:val="clear" w:color="auto" w:fill="FFFFFF"/>
        </w:rPr>
        <w:t xml:space="preserve">Ievērojot attālinātas saziņas specifiku, </w:t>
      </w:r>
      <w:r w:rsidR="002652E5" w:rsidRPr="00E91E36">
        <w:rPr>
          <w:rFonts w:ascii="Times New Roman" w:eastAsia="Times New Roman" w:hAnsi="Times New Roman" w:cs="Times New Roman"/>
          <w:color w:val="FF0000"/>
          <w:sz w:val="24"/>
          <w:szCs w:val="24"/>
          <w:shd w:val="clear" w:color="auto" w:fill="FFFFFF"/>
        </w:rPr>
        <w:t xml:space="preserve">ir pieļaujams </w:t>
      </w:r>
      <w:r w:rsidR="008A3CF9" w:rsidRPr="00E91E36">
        <w:rPr>
          <w:rFonts w:ascii="Times New Roman" w:eastAsia="Times New Roman" w:hAnsi="Times New Roman" w:cs="Times New Roman"/>
          <w:color w:val="FF0000"/>
          <w:sz w:val="24"/>
          <w:szCs w:val="24"/>
          <w:shd w:val="clear" w:color="auto" w:fill="FFFFFF"/>
        </w:rPr>
        <w:t>attālināt</w:t>
      </w:r>
      <w:r w:rsidR="002652E5" w:rsidRPr="00E91E36">
        <w:rPr>
          <w:rFonts w:ascii="Times New Roman" w:eastAsia="Times New Roman" w:hAnsi="Times New Roman" w:cs="Times New Roman"/>
          <w:color w:val="FF0000"/>
          <w:sz w:val="24"/>
          <w:szCs w:val="24"/>
          <w:shd w:val="clear" w:color="auto" w:fill="FFFFFF"/>
        </w:rPr>
        <w:t>as</w:t>
      </w:r>
      <w:r w:rsidR="008A3CF9" w:rsidRPr="00E91E36">
        <w:rPr>
          <w:rFonts w:ascii="Times New Roman" w:eastAsia="Times New Roman" w:hAnsi="Times New Roman" w:cs="Times New Roman"/>
          <w:color w:val="FF0000"/>
          <w:sz w:val="24"/>
          <w:szCs w:val="24"/>
          <w:shd w:val="clear" w:color="auto" w:fill="FFFFFF"/>
        </w:rPr>
        <w:t xml:space="preserve"> </w:t>
      </w:r>
      <w:r w:rsidR="002652E5" w:rsidRPr="00E91E36">
        <w:rPr>
          <w:rFonts w:ascii="Times New Roman" w:eastAsia="Times New Roman" w:hAnsi="Times New Roman" w:cs="Times New Roman"/>
          <w:color w:val="FF0000"/>
          <w:sz w:val="24"/>
          <w:szCs w:val="24"/>
          <w:shd w:val="clear" w:color="auto" w:fill="FFFFFF"/>
        </w:rPr>
        <w:t xml:space="preserve">grupas, komandas un organizācijas </w:t>
      </w:r>
      <w:proofErr w:type="spellStart"/>
      <w:r w:rsidR="008A3CF9" w:rsidRPr="00E91E36">
        <w:rPr>
          <w:rFonts w:ascii="Times New Roman" w:eastAsia="Times New Roman" w:hAnsi="Times New Roman" w:cs="Times New Roman"/>
          <w:color w:val="FF0000"/>
          <w:sz w:val="24"/>
          <w:szCs w:val="24"/>
          <w:shd w:val="clear" w:color="auto" w:fill="FFFFFF"/>
        </w:rPr>
        <w:t>supervīzijas</w:t>
      </w:r>
      <w:proofErr w:type="spellEnd"/>
      <w:r w:rsidR="008A3CF9" w:rsidRPr="00E91E36">
        <w:rPr>
          <w:rFonts w:ascii="Times New Roman" w:eastAsia="Times New Roman" w:hAnsi="Times New Roman" w:cs="Times New Roman"/>
          <w:color w:val="FF0000"/>
          <w:sz w:val="24"/>
          <w:szCs w:val="24"/>
          <w:shd w:val="clear" w:color="auto" w:fill="FFFFFF"/>
        </w:rPr>
        <w:t xml:space="preserve"> sesijas laikā ieplānot pārtraukumus, tas nozīmē - </w:t>
      </w:r>
      <w:proofErr w:type="spellStart"/>
      <w:r w:rsidR="008A3CF9" w:rsidRPr="00E91E36">
        <w:rPr>
          <w:rFonts w:ascii="Times New Roman" w:eastAsia="Times New Roman" w:hAnsi="Times New Roman" w:cs="Times New Roman"/>
          <w:color w:val="FF0000"/>
          <w:sz w:val="24"/>
          <w:szCs w:val="24"/>
          <w:shd w:val="clear" w:color="auto" w:fill="FFFFFF"/>
        </w:rPr>
        <w:t>Supervīzijas</w:t>
      </w:r>
      <w:proofErr w:type="spellEnd"/>
      <w:r w:rsidR="008A3CF9" w:rsidRPr="00E91E36">
        <w:rPr>
          <w:rFonts w:ascii="Times New Roman" w:eastAsia="Times New Roman" w:hAnsi="Times New Roman" w:cs="Times New Roman"/>
          <w:color w:val="FF0000"/>
          <w:sz w:val="24"/>
          <w:szCs w:val="24"/>
          <w:shd w:val="clear" w:color="auto" w:fill="FFFFFF"/>
        </w:rPr>
        <w:t xml:space="preserve"> grupā sesiju (3 stundas) pieļaujams dalīt daļās.</w:t>
      </w:r>
      <w:r w:rsidR="008A3CF9" w:rsidRPr="00E91E36">
        <w:rPr>
          <w:rFonts w:ascii="Times New Roman" w:hAnsi="Times New Roman" w:cs="Times New Roman"/>
          <w:color w:val="FF0000"/>
          <w:sz w:val="24"/>
          <w:szCs w:val="24"/>
        </w:rPr>
        <w:t xml:space="preserve"> </w:t>
      </w:r>
      <w:r w:rsidRPr="00E91E36">
        <w:rPr>
          <w:rFonts w:ascii="Times New Roman" w:hAnsi="Times New Roman" w:cs="Times New Roman"/>
          <w:sz w:val="24"/>
          <w:szCs w:val="24"/>
        </w:rPr>
        <w:t xml:space="preserve">Sociālo pakalpojumu sniedzējam jānodrošina </w:t>
      </w:r>
      <w:proofErr w:type="gramStart"/>
      <w:r w:rsidRPr="00E91E36">
        <w:rPr>
          <w:rFonts w:ascii="Times New Roman" w:hAnsi="Times New Roman" w:cs="Times New Roman"/>
          <w:sz w:val="24"/>
          <w:szCs w:val="24"/>
        </w:rPr>
        <w:t>darbiniekiem regulāru profesionālās kompetences pilnveidi</w:t>
      </w:r>
      <w:proofErr w:type="gramEnd"/>
      <w:r w:rsidRPr="00E91E36">
        <w:rPr>
          <w:rFonts w:ascii="Times New Roman" w:hAnsi="Times New Roman" w:cs="Times New Roman"/>
          <w:sz w:val="24"/>
          <w:szCs w:val="24"/>
        </w:rPr>
        <w:t xml:space="preserve"> – ne mazāk par 21 stundu gadā</w:t>
      </w:r>
      <w:r w:rsidRPr="00E91E36">
        <w:rPr>
          <w:rStyle w:val="FootnoteReference"/>
          <w:rFonts w:ascii="Times New Roman" w:hAnsi="Times New Roman" w:cs="Times New Roman"/>
          <w:sz w:val="24"/>
          <w:szCs w:val="24"/>
        </w:rPr>
        <w:footnoteReference w:id="2"/>
      </w:r>
      <w:r w:rsidRPr="00E91E36">
        <w:rPr>
          <w:rFonts w:ascii="Times New Roman" w:hAnsi="Times New Roman" w:cs="Times New Roman"/>
          <w:sz w:val="24"/>
          <w:szCs w:val="24"/>
        </w:rPr>
        <w:t xml:space="preserve">. </w:t>
      </w:r>
      <w:r w:rsidR="001D3769" w:rsidRPr="00E91E36">
        <w:rPr>
          <w:rFonts w:ascii="Times New Roman" w:hAnsi="Times New Roman" w:cs="Times New Roman"/>
          <w:sz w:val="24"/>
          <w:szCs w:val="24"/>
        </w:rPr>
        <w:t xml:space="preserve">Identificētās “vajadzības” – </w:t>
      </w:r>
      <w:proofErr w:type="spellStart"/>
      <w:r w:rsidR="001D3769" w:rsidRPr="00E91E36">
        <w:rPr>
          <w:rFonts w:ascii="Times New Roman" w:hAnsi="Times New Roman" w:cs="Times New Roman"/>
          <w:sz w:val="24"/>
          <w:szCs w:val="24"/>
        </w:rPr>
        <w:t>supervīzijas</w:t>
      </w:r>
      <w:proofErr w:type="spellEnd"/>
      <w:r w:rsidR="001D3769" w:rsidRPr="00E91E36">
        <w:rPr>
          <w:rFonts w:ascii="Times New Roman" w:hAnsi="Times New Roman" w:cs="Times New Roman"/>
          <w:sz w:val="24"/>
          <w:szCs w:val="24"/>
        </w:rPr>
        <w:t xml:space="preserve"> veidu un </w:t>
      </w:r>
      <w:r w:rsidR="001D3769" w:rsidRPr="00E91E36">
        <w:rPr>
          <w:rFonts w:ascii="Times New Roman" w:hAnsi="Times New Roman" w:cs="Times New Roman"/>
          <w:i/>
          <w:sz w:val="24"/>
          <w:szCs w:val="24"/>
        </w:rPr>
        <w:t>uzdevumu</w:t>
      </w:r>
      <w:r w:rsidR="001D3769" w:rsidRPr="00E91E36">
        <w:rPr>
          <w:rFonts w:ascii="Times New Roman" w:hAnsi="Times New Roman" w:cs="Times New Roman"/>
          <w:sz w:val="24"/>
          <w:szCs w:val="24"/>
        </w:rPr>
        <w:t xml:space="preserve">, personu un </w:t>
      </w:r>
      <w:proofErr w:type="spellStart"/>
      <w:r w:rsidR="001D3769" w:rsidRPr="00E91E36">
        <w:rPr>
          <w:rFonts w:ascii="Times New Roman" w:hAnsi="Times New Roman" w:cs="Times New Roman"/>
          <w:sz w:val="24"/>
          <w:szCs w:val="24"/>
        </w:rPr>
        <w:t>supervīziju</w:t>
      </w:r>
      <w:proofErr w:type="spellEnd"/>
      <w:r w:rsidR="001D3769" w:rsidRPr="00E91E36">
        <w:rPr>
          <w:rFonts w:ascii="Times New Roman" w:hAnsi="Times New Roman" w:cs="Times New Roman"/>
          <w:sz w:val="24"/>
          <w:szCs w:val="24"/>
        </w:rPr>
        <w:t xml:space="preserve"> skaitu, vēlamo norises laiku </w:t>
      </w:r>
      <w:proofErr w:type="spellStart"/>
      <w:r w:rsidR="001D3769" w:rsidRPr="00E91E36">
        <w:rPr>
          <w:rFonts w:ascii="Times New Roman" w:hAnsi="Times New Roman" w:cs="Times New Roman"/>
          <w:sz w:val="24"/>
          <w:szCs w:val="24"/>
        </w:rPr>
        <w:t>supervīzijas</w:t>
      </w:r>
      <w:proofErr w:type="spellEnd"/>
      <w:r w:rsidR="001D3769" w:rsidRPr="00E91E36">
        <w:rPr>
          <w:rFonts w:ascii="Times New Roman" w:hAnsi="Times New Roman" w:cs="Times New Roman"/>
          <w:sz w:val="24"/>
          <w:szCs w:val="24"/>
        </w:rPr>
        <w:t xml:space="preserve"> pakalpojuma “saņemšanai” apkopo </w:t>
      </w:r>
      <w:r w:rsidR="007E4AD4" w:rsidRPr="00E91E36">
        <w:rPr>
          <w:rFonts w:ascii="Times New Roman" w:hAnsi="Times New Roman" w:cs="Times New Roman"/>
          <w:sz w:val="24"/>
          <w:szCs w:val="24"/>
        </w:rPr>
        <w:t>uz</w:t>
      </w:r>
      <w:r w:rsidR="001D3769" w:rsidRPr="00E91E36">
        <w:rPr>
          <w:rFonts w:ascii="Times New Roman" w:hAnsi="Times New Roman" w:cs="Times New Roman"/>
          <w:sz w:val="24"/>
          <w:szCs w:val="24"/>
        </w:rPr>
        <w:t>aicinājumā.</w:t>
      </w:r>
    </w:p>
    <w:p w14:paraId="105012EA" w14:textId="77777777" w:rsidR="00E72A10" w:rsidRPr="00E91E36" w:rsidRDefault="00184194" w:rsidP="007E4AD4">
      <w:pPr>
        <w:spacing w:after="0" w:line="240" w:lineRule="auto"/>
        <w:ind w:right="43" w:firstLine="567"/>
        <w:jc w:val="both"/>
        <w:rPr>
          <w:rFonts w:ascii="Times New Roman" w:hAnsi="Times New Roman" w:cs="Times New Roman"/>
          <w:color w:val="000000" w:themeColor="text1"/>
          <w:sz w:val="24"/>
          <w:szCs w:val="24"/>
          <w:lang w:eastAsia="lv-LV"/>
        </w:rPr>
      </w:pPr>
      <w:r w:rsidRPr="00E91E36">
        <w:rPr>
          <w:rFonts w:ascii="Times New Roman" w:hAnsi="Times New Roman" w:cs="Times New Roman"/>
          <w:color w:val="000000" w:themeColor="text1"/>
          <w:sz w:val="24"/>
          <w:szCs w:val="24"/>
          <w:lang w:eastAsia="lv-LV"/>
        </w:rPr>
        <w:t xml:space="preserve">Izvēloties </w:t>
      </w:r>
      <w:proofErr w:type="spellStart"/>
      <w:r w:rsidRPr="00E91E36">
        <w:rPr>
          <w:rFonts w:ascii="Times New Roman" w:hAnsi="Times New Roman" w:cs="Times New Roman"/>
          <w:color w:val="000000" w:themeColor="text1"/>
          <w:sz w:val="24"/>
          <w:szCs w:val="24"/>
          <w:lang w:eastAsia="lv-LV"/>
        </w:rPr>
        <w:t>supervīzijas</w:t>
      </w:r>
      <w:proofErr w:type="spellEnd"/>
      <w:r w:rsidRPr="00E91E36">
        <w:rPr>
          <w:rFonts w:ascii="Times New Roman" w:hAnsi="Times New Roman" w:cs="Times New Roman"/>
          <w:color w:val="000000" w:themeColor="text1"/>
          <w:sz w:val="24"/>
          <w:szCs w:val="24"/>
          <w:lang w:eastAsia="lv-LV"/>
        </w:rPr>
        <w:t xml:space="preserve"> pakalpojuma sniedzēju, pašvaldībai ir jāņem vērā sekojoši nosacījumi</w:t>
      </w:r>
      <w:r w:rsidR="00E72A10" w:rsidRPr="00E91E36">
        <w:rPr>
          <w:rFonts w:ascii="Times New Roman" w:hAnsi="Times New Roman" w:cs="Times New Roman"/>
          <w:color w:val="000000" w:themeColor="text1"/>
          <w:sz w:val="24"/>
          <w:szCs w:val="24"/>
          <w:lang w:eastAsia="lv-LV"/>
        </w:rPr>
        <w:t>:</w:t>
      </w:r>
    </w:p>
    <w:p w14:paraId="705D12D1" w14:textId="4E148810" w:rsidR="00E72A10" w:rsidRPr="00E91E36" w:rsidRDefault="00E72A10" w:rsidP="007E4AD4">
      <w:pPr>
        <w:pStyle w:val="ListParagraph"/>
        <w:numPr>
          <w:ilvl w:val="0"/>
          <w:numId w:val="47"/>
        </w:numPr>
        <w:spacing w:after="0" w:line="240" w:lineRule="auto"/>
        <w:ind w:left="0" w:right="43" w:firstLine="567"/>
        <w:jc w:val="both"/>
        <w:rPr>
          <w:rFonts w:ascii="Times New Roman" w:hAnsi="Times New Roman" w:cs="Times New Roman"/>
          <w:color w:val="000000" w:themeColor="text1"/>
          <w:sz w:val="24"/>
          <w:szCs w:val="24"/>
          <w:lang w:eastAsia="lv-LV"/>
        </w:rPr>
      </w:pPr>
      <w:r w:rsidRPr="00E91E36">
        <w:rPr>
          <w:rFonts w:ascii="Times New Roman" w:hAnsi="Times New Roman" w:cs="Times New Roman"/>
          <w:color w:val="000000" w:themeColor="text1"/>
          <w:sz w:val="24"/>
          <w:szCs w:val="24"/>
          <w:lang w:eastAsia="lv-LV"/>
        </w:rPr>
        <w:t xml:space="preserve">pakalpojuma sniedzējs var nodrošināt </w:t>
      </w:r>
      <w:r w:rsidR="00C76795" w:rsidRPr="00E91E36">
        <w:rPr>
          <w:rFonts w:ascii="Times New Roman" w:hAnsi="Times New Roman" w:cs="Times New Roman"/>
          <w:color w:val="FF0000"/>
          <w:sz w:val="24"/>
          <w:szCs w:val="24"/>
          <w:lang w:eastAsia="lv-LV"/>
        </w:rPr>
        <w:t xml:space="preserve">klātienes </w:t>
      </w:r>
      <w:proofErr w:type="spellStart"/>
      <w:r w:rsidRPr="00E91E36">
        <w:rPr>
          <w:rFonts w:ascii="Times New Roman" w:hAnsi="Times New Roman" w:cs="Times New Roman"/>
          <w:sz w:val="24"/>
          <w:szCs w:val="24"/>
          <w:lang w:eastAsia="lv-LV"/>
        </w:rPr>
        <w:t>supervīziju</w:t>
      </w:r>
      <w:proofErr w:type="spellEnd"/>
      <w:r w:rsidRPr="00E91E36">
        <w:rPr>
          <w:rFonts w:ascii="Times New Roman" w:hAnsi="Times New Roman" w:cs="Times New Roman"/>
          <w:sz w:val="24"/>
          <w:szCs w:val="24"/>
          <w:lang w:eastAsia="lv-LV"/>
        </w:rPr>
        <w:t xml:space="preserve"> administratīvajā teritorijā, kurā pašvaldība ir izteikusi vēlmi saņemt </w:t>
      </w:r>
      <w:proofErr w:type="spellStart"/>
      <w:r w:rsidRPr="00E91E36">
        <w:rPr>
          <w:rFonts w:ascii="Times New Roman" w:hAnsi="Times New Roman" w:cs="Times New Roman"/>
          <w:sz w:val="24"/>
          <w:szCs w:val="24"/>
          <w:lang w:eastAsia="lv-LV"/>
        </w:rPr>
        <w:t>supervīziju</w:t>
      </w:r>
      <w:proofErr w:type="spellEnd"/>
      <w:r w:rsidR="00C76795" w:rsidRPr="00E91E36">
        <w:rPr>
          <w:rFonts w:ascii="Times New Roman" w:hAnsi="Times New Roman" w:cs="Times New Roman"/>
          <w:sz w:val="24"/>
          <w:szCs w:val="24"/>
          <w:lang w:eastAsia="lv-LV"/>
        </w:rPr>
        <w:t xml:space="preserve">. </w:t>
      </w:r>
      <w:r w:rsidR="00C76795" w:rsidRPr="00E91E36">
        <w:rPr>
          <w:rFonts w:ascii="Times New Roman" w:hAnsi="Times New Roman" w:cs="Times New Roman"/>
          <w:color w:val="FF0000"/>
          <w:sz w:val="24"/>
          <w:szCs w:val="24"/>
          <w:lang w:eastAsia="lv-LV"/>
        </w:rPr>
        <w:t xml:space="preserve">Attālinātās </w:t>
      </w:r>
      <w:proofErr w:type="spellStart"/>
      <w:r w:rsidR="00C76795" w:rsidRPr="00E91E36">
        <w:rPr>
          <w:rFonts w:ascii="Times New Roman" w:hAnsi="Times New Roman" w:cs="Times New Roman"/>
          <w:color w:val="FF0000"/>
          <w:sz w:val="24"/>
          <w:szCs w:val="24"/>
          <w:lang w:eastAsia="lv-LV"/>
        </w:rPr>
        <w:t>supervīzijas</w:t>
      </w:r>
      <w:proofErr w:type="spellEnd"/>
      <w:r w:rsidR="00C76795" w:rsidRPr="00E91E36">
        <w:rPr>
          <w:rFonts w:ascii="Times New Roman" w:hAnsi="Times New Roman" w:cs="Times New Roman"/>
          <w:color w:val="FF0000"/>
          <w:sz w:val="24"/>
          <w:szCs w:val="24"/>
          <w:lang w:eastAsia="lv-LV"/>
        </w:rPr>
        <w:t xml:space="preserve"> gadījumā pakalpojuma sniedzējs var </w:t>
      </w:r>
      <w:r w:rsidR="00E91E36" w:rsidRPr="00E91E36">
        <w:rPr>
          <w:rFonts w:ascii="Times New Roman" w:hAnsi="Times New Roman" w:cs="Times New Roman"/>
          <w:color w:val="FF0000"/>
          <w:sz w:val="24"/>
          <w:szCs w:val="24"/>
          <w:lang w:eastAsia="lv-LV"/>
        </w:rPr>
        <w:t xml:space="preserve">piedāvāt pakalpojumu </w:t>
      </w:r>
      <w:r w:rsidR="00C76795" w:rsidRPr="00E91E36">
        <w:rPr>
          <w:rFonts w:ascii="Times New Roman" w:hAnsi="Times New Roman" w:cs="Times New Roman"/>
          <w:color w:val="FF0000"/>
          <w:sz w:val="24"/>
          <w:szCs w:val="24"/>
          <w:lang w:eastAsia="lv-LV"/>
        </w:rPr>
        <w:t>nodrošināt</w:t>
      </w:r>
      <w:r w:rsidR="00E91E36">
        <w:rPr>
          <w:rFonts w:ascii="Times New Roman" w:hAnsi="Times New Roman" w:cs="Times New Roman"/>
          <w:color w:val="FF0000"/>
          <w:sz w:val="24"/>
          <w:szCs w:val="24"/>
          <w:lang w:eastAsia="lv-LV"/>
        </w:rPr>
        <w:t>,</w:t>
      </w:r>
      <w:r w:rsidR="00C76795" w:rsidRPr="00E91E36">
        <w:rPr>
          <w:rFonts w:ascii="Times New Roman" w:hAnsi="Times New Roman" w:cs="Times New Roman"/>
          <w:color w:val="FF0000"/>
          <w:sz w:val="24"/>
          <w:szCs w:val="24"/>
          <w:lang w:eastAsia="lv-LV"/>
        </w:rPr>
        <w:t xml:space="preserve"> </w:t>
      </w:r>
      <w:r w:rsidR="00E91E36" w:rsidRPr="00E91E36">
        <w:rPr>
          <w:rFonts w:ascii="Times New Roman" w:hAnsi="Times New Roman" w:cs="Times New Roman"/>
          <w:color w:val="FF0000"/>
          <w:sz w:val="24"/>
          <w:szCs w:val="24"/>
          <w:lang w:eastAsia="lv-LV"/>
        </w:rPr>
        <w:t xml:space="preserve">izmantojot </w:t>
      </w:r>
      <w:r w:rsidR="00CD6A8E" w:rsidRPr="00E91E36">
        <w:rPr>
          <w:rFonts w:ascii="Times New Roman" w:hAnsi="Times New Roman" w:cs="Times New Roman"/>
          <w:color w:val="FF0000"/>
          <w:sz w:val="24"/>
          <w:szCs w:val="24"/>
          <w:lang w:eastAsia="lv-LV"/>
        </w:rPr>
        <w:t xml:space="preserve">atbilstošu tehnisko nodrošinājumu </w:t>
      </w:r>
      <w:r w:rsidR="00CD6A8E" w:rsidRPr="00E91E36">
        <w:rPr>
          <w:rFonts w:ascii="Times New Roman" w:hAnsi="Times New Roman" w:cs="Times New Roman"/>
          <w:color w:val="FF0000"/>
          <w:sz w:val="24"/>
          <w:szCs w:val="24"/>
          <w:lang w:eastAsia="lv-LV"/>
        </w:rPr>
        <w:lastRenderedPageBreak/>
        <w:t xml:space="preserve">(platformu </w:t>
      </w:r>
      <w:proofErr w:type="spellStart"/>
      <w:r w:rsidR="00CD6A8E" w:rsidRPr="00E91E36">
        <w:rPr>
          <w:rFonts w:ascii="Times New Roman" w:hAnsi="Times New Roman" w:cs="Times New Roman"/>
          <w:color w:val="FF0000"/>
          <w:sz w:val="24"/>
          <w:szCs w:val="24"/>
          <w:lang w:eastAsia="lv-LV"/>
        </w:rPr>
        <w:t>supervīzijas</w:t>
      </w:r>
      <w:proofErr w:type="spellEnd"/>
      <w:r w:rsidR="00CD6A8E" w:rsidRPr="00E91E36">
        <w:rPr>
          <w:rFonts w:ascii="Times New Roman" w:hAnsi="Times New Roman" w:cs="Times New Roman"/>
          <w:color w:val="FF0000"/>
          <w:sz w:val="24"/>
          <w:szCs w:val="24"/>
          <w:lang w:eastAsia="lv-LV"/>
        </w:rPr>
        <w:t xml:space="preserve"> īstenošanai, piemēram, </w:t>
      </w:r>
      <w:proofErr w:type="spellStart"/>
      <w:r w:rsidR="00CD6A8E" w:rsidRPr="00E91E36">
        <w:rPr>
          <w:rFonts w:ascii="Times New Roman" w:hAnsi="Times New Roman" w:cs="Times New Roman"/>
          <w:color w:val="FF0000"/>
          <w:sz w:val="24"/>
          <w:szCs w:val="24"/>
          <w:lang w:eastAsia="lv-LV"/>
        </w:rPr>
        <w:t>Zoom</w:t>
      </w:r>
      <w:proofErr w:type="spellEnd"/>
      <w:r w:rsidR="00CD6A8E" w:rsidRPr="00E91E36">
        <w:rPr>
          <w:rFonts w:ascii="Times New Roman" w:hAnsi="Times New Roman" w:cs="Times New Roman"/>
          <w:color w:val="FF0000"/>
          <w:sz w:val="24"/>
          <w:szCs w:val="24"/>
          <w:lang w:eastAsia="lv-LV"/>
        </w:rPr>
        <w:t xml:space="preserve">, </w:t>
      </w:r>
      <w:proofErr w:type="spellStart"/>
      <w:r w:rsidR="00CD6A8E" w:rsidRPr="00E91E36">
        <w:rPr>
          <w:rFonts w:ascii="Times New Roman" w:hAnsi="Times New Roman" w:cs="Times New Roman"/>
          <w:color w:val="FF0000"/>
          <w:sz w:val="24"/>
          <w:szCs w:val="24"/>
          <w:lang w:eastAsia="lv-LV"/>
        </w:rPr>
        <w:t>Webex</w:t>
      </w:r>
      <w:proofErr w:type="spellEnd"/>
      <w:r w:rsidR="00CD6A8E" w:rsidRPr="00E91E36">
        <w:rPr>
          <w:rFonts w:ascii="Times New Roman" w:hAnsi="Times New Roman" w:cs="Times New Roman"/>
          <w:color w:val="FF0000"/>
          <w:sz w:val="24"/>
          <w:szCs w:val="24"/>
          <w:lang w:eastAsia="lv-LV"/>
        </w:rPr>
        <w:t xml:space="preserve">, </w:t>
      </w:r>
      <w:proofErr w:type="spellStart"/>
      <w:r w:rsidR="00CD6A8E" w:rsidRPr="00E91E36">
        <w:rPr>
          <w:rFonts w:ascii="Times New Roman" w:hAnsi="Times New Roman" w:cs="Times New Roman"/>
          <w:color w:val="FF0000"/>
          <w:sz w:val="24"/>
          <w:szCs w:val="24"/>
          <w:lang w:eastAsia="lv-LV"/>
        </w:rPr>
        <w:t>WhatsApp</w:t>
      </w:r>
      <w:proofErr w:type="spellEnd"/>
      <w:r w:rsidR="00CD6A8E" w:rsidRPr="00E91E36">
        <w:rPr>
          <w:rFonts w:ascii="Times New Roman" w:hAnsi="Times New Roman" w:cs="Times New Roman"/>
          <w:color w:val="FF0000"/>
          <w:sz w:val="24"/>
          <w:szCs w:val="24"/>
          <w:lang w:eastAsia="lv-LV"/>
        </w:rPr>
        <w:t xml:space="preserve"> u.c.) un konfidencialitāti </w:t>
      </w:r>
      <w:proofErr w:type="spellStart"/>
      <w:r w:rsidR="00CD6A8E" w:rsidRPr="00E91E36">
        <w:rPr>
          <w:rFonts w:ascii="Times New Roman" w:hAnsi="Times New Roman" w:cs="Times New Roman"/>
          <w:color w:val="FF0000"/>
          <w:sz w:val="24"/>
          <w:szCs w:val="24"/>
          <w:lang w:eastAsia="lv-LV"/>
        </w:rPr>
        <w:t>supervīzijas</w:t>
      </w:r>
      <w:proofErr w:type="spellEnd"/>
      <w:r w:rsidR="00CD6A8E" w:rsidRPr="00E91E36">
        <w:rPr>
          <w:rFonts w:ascii="Times New Roman" w:hAnsi="Times New Roman" w:cs="Times New Roman"/>
          <w:color w:val="FF0000"/>
          <w:sz w:val="24"/>
          <w:szCs w:val="24"/>
          <w:lang w:eastAsia="lv-LV"/>
        </w:rPr>
        <w:t xml:space="preserve"> laikā</w:t>
      </w:r>
      <w:r w:rsidR="00154A08" w:rsidRPr="00E91E36">
        <w:rPr>
          <w:rFonts w:ascii="Times New Roman" w:hAnsi="Times New Roman" w:cs="Times New Roman"/>
          <w:color w:val="FF0000"/>
          <w:sz w:val="24"/>
          <w:szCs w:val="24"/>
          <w:lang w:eastAsia="lv-LV"/>
        </w:rPr>
        <w:t>;</w:t>
      </w:r>
    </w:p>
    <w:p w14:paraId="5D41F35C" w14:textId="62A4F393" w:rsidR="00E72A10" w:rsidRPr="00E91E36" w:rsidRDefault="00E72A10" w:rsidP="007E4AD4">
      <w:pPr>
        <w:pStyle w:val="ListParagraph"/>
        <w:numPr>
          <w:ilvl w:val="0"/>
          <w:numId w:val="47"/>
        </w:numPr>
        <w:spacing w:after="0" w:line="240" w:lineRule="auto"/>
        <w:ind w:left="0" w:right="43" w:firstLine="567"/>
        <w:jc w:val="both"/>
        <w:rPr>
          <w:rFonts w:ascii="Times New Roman" w:hAnsi="Times New Roman" w:cs="Times New Roman"/>
          <w:color w:val="000000" w:themeColor="text1"/>
          <w:sz w:val="24"/>
          <w:szCs w:val="24"/>
          <w:lang w:eastAsia="lv-LV"/>
        </w:rPr>
      </w:pPr>
      <w:r w:rsidRPr="00E91E36">
        <w:rPr>
          <w:rFonts w:ascii="Times New Roman" w:hAnsi="Times New Roman" w:cs="Times New Roman"/>
          <w:sz w:val="24"/>
          <w:szCs w:val="24"/>
        </w:rPr>
        <w:t>pakalpojuma sniedzējam nav nodokļu parādi, kas kopsummā pārsniedz 150 </w:t>
      </w:r>
      <w:proofErr w:type="spellStart"/>
      <w:r w:rsidRPr="00E91E36">
        <w:rPr>
          <w:rFonts w:ascii="Times New Roman" w:hAnsi="Times New Roman" w:cs="Times New Roman"/>
          <w:i/>
          <w:sz w:val="24"/>
          <w:szCs w:val="24"/>
        </w:rPr>
        <w:t>euro</w:t>
      </w:r>
      <w:proofErr w:type="spellEnd"/>
      <w:r w:rsidRPr="00E91E36">
        <w:rPr>
          <w:rFonts w:ascii="Times New Roman" w:hAnsi="Times New Roman" w:cs="Times New Roman"/>
          <w:sz w:val="24"/>
          <w:szCs w:val="24"/>
        </w:rPr>
        <w:t xml:space="preserve">. Pašvaldība pirms </w:t>
      </w:r>
      <w:r w:rsidR="00745629" w:rsidRPr="00E91E36">
        <w:rPr>
          <w:rFonts w:ascii="Times New Roman" w:hAnsi="Times New Roman" w:cs="Times New Roman"/>
          <w:sz w:val="24"/>
          <w:szCs w:val="24"/>
        </w:rPr>
        <w:t>lēmuma pieņemšanas</w:t>
      </w:r>
      <w:r w:rsidRPr="00E91E36">
        <w:rPr>
          <w:rFonts w:ascii="Times New Roman" w:hAnsi="Times New Roman" w:cs="Times New Roman"/>
          <w:sz w:val="24"/>
          <w:szCs w:val="24"/>
        </w:rPr>
        <w:t xml:space="preserve"> pārliecinās, ka Latvijā reģistrētam vai pastāvīgi dzīvojošam pretendentam Ministru kabineta noteiktajā informācijas sistēmā Valsts ieņēmumu dienesta tīmekļvietnē publicētajā nodokļu parādnieku datubāzē nav nodokļu parādi. Pretendents ir tiesīgs apliecināt, ka pirms iepirkuma līguma noslēgšanas tam nav nodokļu parādu, iesniedzot izdruku no Valsts ieņēmumu dienesta elektroniskās deklarēšanas sistēmas vai Valsts ieņēmumu dienesta izziņu</w:t>
      </w:r>
      <w:r w:rsidRPr="00E91E36">
        <w:rPr>
          <w:rFonts w:ascii="Times New Roman" w:hAnsi="Times New Roman" w:cs="Times New Roman"/>
          <w:sz w:val="24"/>
          <w:szCs w:val="24"/>
          <w:lang w:eastAsia="lv-LV"/>
        </w:rPr>
        <w:t>,</w:t>
      </w:r>
    </w:p>
    <w:p w14:paraId="0019413F" w14:textId="0F555BC8" w:rsidR="00E72A10" w:rsidRPr="00E91E36" w:rsidRDefault="00745629" w:rsidP="007E4AD4">
      <w:pPr>
        <w:pStyle w:val="ListParagraph"/>
        <w:numPr>
          <w:ilvl w:val="0"/>
          <w:numId w:val="47"/>
        </w:numPr>
        <w:spacing w:after="0" w:line="240" w:lineRule="auto"/>
        <w:ind w:left="0" w:right="43" w:firstLine="567"/>
        <w:jc w:val="both"/>
        <w:rPr>
          <w:rFonts w:ascii="Times New Roman" w:hAnsi="Times New Roman" w:cs="Times New Roman"/>
          <w:color w:val="000000" w:themeColor="text1"/>
          <w:sz w:val="24"/>
          <w:szCs w:val="24"/>
          <w:lang w:eastAsia="lv-LV"/>
        </w:rPr>
      </w:pPr>
      <w:bookmarkStart w:id="0" w:name="_Hlk26450385"/>
      <w:r w:rsidRPr="00E91E36">
        <w:rPr>
          <w:rFonts w:ascii="Times New Roman" w:hAnsi="Times New Roman" w:cs="Times New Roman"/>
          <w:sz w:val="24"/>
          <w:szCs w:val="24"/>
          <w:lang w:eastAsia="lv-LV"/>
        </w:rPr>
        <w:t>pašvaldības darbiniekam, kurš uzrunā pakalpojuma sniedzēju,</w:t>
      </w:r>
      <w:r w:rsidR="00E72A10" w:rsidRPr="00E91E36">
        <w:rPr>
          <w:rFonts w:ascii="Times New Roman" w:hAnsi="Times New Roman" w:cs="Times New Roman"/>
          <w:sz w:val="24"/>
          <w:szCs w:val="24"/>
          <w:lang w:eastAsia="lv-LV"/>
        </w:rPr>
        <w:t xml:space="preserve"> nav interešu konflikta attiecībā pret </w:t>
      </w:r>
      <w:r w:rsidRPr="00E91E36">
        <w:rPr>
          <w:rFonts w:ascii="Times New Roman" w:hAnsi="Times New Roman" w:cs="Times New Roman"/>
          <w:sz w:val="24"/>
          <w:szCs w:val="24"/>
          <w:lang w:eastAsia="lv-LV"/>
        </w:rPr>
        <w:t>pakalpojuma sniedzēju</w:t>
      </w:r>
      <w:r w:rsidR="00E72A10" w:rsidRPr="00E91E36">
        <w:rPr>
          <w:rFonts w:ascii="Times New Roman" w:hAnsi="Times New Roman" w:cs="Times New Roman"/>
          <w:sz w:val="24"/>
          <w:szCs w:val="24"/>
          <w:lang w:eastAsia="lv-LV"/>
        </w:rPr>
        <w:t xml:space="preserve"> (saskaņā ar likumu “Par interešu konflikta novēršanu valsts amatpersonu darbībā”).</w:t>
      </w:r>
    </w:p>
    <w:bookmarkEnd w:id="0"/>
    <w:p w14:paraId="253A54CA" w14:textId="003AC16E" w:rsidR="004938C3" w:rsidRPr="00E91E36" w:rsidRDefault="004938C3" w:rsidP="007E4AD4">
      <w:pPr>
        <w:pStyle w:val="ListParagraph"/>
        <w:numPr>
          <w:ilvl w:val="0"/>
          <w:numId w:val="42"/>
        </w:numPr>
        <w:shd w:val="clear" w:color="auto" w:fill="CCC0D9" w:themeFill="accent4" w:themeFillTint="66"/>
        <w:spacing w:line="240" w:lineRule="auto"/>
        <w:ind w:right="43"/>
        <w:jc w:val="both"/>
        <w:rPr>
          <w:rFonts w:ascii="Times New Roman" w:hAnsi="Times New Roman" w:cs="Times New Roman"/>
          <w:b/>
          <w:sz w:val="24"/>
          <w:szCs w:val="24"/>
        </w:rPr>
      </w:pPr>
      <w:r w:rsidRPr="00E91E36">
        <w:rPr>
          <w:rFonts w:ascii="Times New Roman" w:hAnsi="Times New Roman" w:cs="Times New Roman"/>
          <w:b/>
          <w:sz w:val="24"/>
          <w:szCs w:val="24"/>
        </w:rPr>
        <w:t xml:space="preserve">Pašvaldības aicinājums sniegt </w:t>
      </w:r>
      <w:proofErr w:type="spellStart"/>
      <w:r w:rsidRPr="00E91E36">
        <w:rPr>
          <w:rFonts w:ascii="Times New Roman" w:hAnsi="Times New Roman" w:cs="Times New Roman"/>
          <w:b/>
          <w:sz w:val="24"/>
          <w:szCs w:val="24"/>
        </w:rPr>
        <w:t>supervīzijas</w:t>
      </w:r>
      <w:proofErr w:type="spellEnd"/>
      <w:r w:rsidRPr="00E91E36">
        <w:rPr>
          <w:rFonts w:ascii="Times New Roman" w:hAnsi="Times New Roman" w:cs="Times New Roman"/>
          <w:b/>
          <w:sz w:val="24"/>
          <w:szCs w:val="24"/>
        </w:rPr>
        <w:t xml:space="preserve"> pakalpojumu</w:t>
      </w:r>
      <w:r w:rsidR="00225F6E" w:rsidRPr="00E91E36">
        <w:rPr>
          <w:rFonts w:ascii="Times New Roman" w:hAnsi="Times New Roman" w:cs="Times New Roman"/>
          <w:b/>
          <w:sz w:val="24"/>
          <w:szCs w:val="24"/>
        </w:rPr>
        <w:t xml:space="preserve"> un pakalpojuma cena</w:t>
      </w:r>
    </w:p>
    <w:p w14:paraId="047C3F26" w14:textId="32AFB071" w:rsidR="00F549F2" w:rsidRPr="00E91E36" w:rsidRDefault="00F549F2" w:rsidP="007E4AD4">
      <w:pPr>
        <w:spacing w:after="0" w:line="240" w:lineRule="auto"/>
        <w:ind w:right="43" w:firstLine="567"/>
        <w:jc w:val="both"/>
        <w:rPr>
          <w:rFonts w:ascii="Times New Roman" w:hAnsi="Times New Roman" w:cs="Times New Roman"/>
          <w:sz w:val="24"/>
          <w:szCs w:val="24"/>
        </w:rPr>
      </w:pPr>
      <w:r w:rsidRPr="00E91E36">
        <w:rPr>
          <w:rFonts w:ascii="Times New Roman" w:hAnsi="Times New Roman" w:cs="Times New Roman"/>
          <w:sz w:val="24"/>
          <w:szCs w:val="24"/>
        </w:rPr>
        <w:t xml:space="preserve">Saņemot pašvaldības </w:t>
      </w:r>
      <w:r w:rsidR="002D316D" w:rsidRPr="00E91E36">
        <w:rPr>
          <w:rFonts w:ascii="Times New Roman" w:hAnsi="Times New Roman" w:cs="Times New Roman"/>
          <w:sz w:val="24"/>
          <w:szCs w:val="24"/>
        </w:rPr>
        <w:t>a</w:t>
      </w:r>
      <w:r w:rsidRPr="00E91E36">
        <w:rPr>
          <w:rFonts w:ascii="Times New Roman" w:hAnsi="Times New Roman" w:cs="Times New Roman"/>
          <w:sz w:val="24"/>
          <w:szCs w:val="24"/>
        </w:rPr>
        <w:t xml:space="preserve">icinājumu,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pakalpojuma sniedzējam jāizvērtē un jāpieņem vai jānoraida piedāvājums. </w:t>
      </w:r>
    </w:p>
    <w:p w14:paraId="478E0BA2" w14:textId="669D395F" w:rsidR="00083E8D" w:rsidRPr="00E91E36" w:rsidRDefault="00083E8D" w:rsidP="007E4AD4">
      <w:pPr>
        <w:spacing w:after="0" w:line="240" w:lineRule="auto"/>
        <w:ind w:right="43" w:firstLine="567"/>
        <w:jc w:val="both"/>
        <w:rPr>
          <w:rFonts w:ascii="Times New Roman" w:hAnsi="Times New Roman" w:cs="Times New Roman"/>
          <w:sz w:val="24"/>
          <w:szCs w:val="24"/>
        </w:rPr>
      </w:pPr>
      <w:r w:rsidRPr="00E91E36">
        <w:rPr>
          <w:rFonts w:ascii="Times New Roman" w:hAnsi="Times New Roman" w:cs="Times New Roman"/>
          <w:sz w:val="24"/>
          <w:szCs w:val="24"/>
        </w:rPr>
        <w:t xml:space="preserve">Puses var vienoties par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pakalpojumu sniegšanu, atbilstoši MK noteikumu </w:t>
      </w:r>
      <w:r w:rsidR="00265FC5" w:rsidRPr="00E91E36">
        <w:rPr>
          <w:rFonts w:ascii="Times New Roman" w:hAnsi="Times New Roman" w:cs="Times New Roman"/>
          <w:sz w:val="24"/>
          <w:szCs w:val="24"/>
        </w:rPr>
        <w:t>19.1</w:t>
      </w:r>
      <w:r w:rsidRPr="00E91E36">
        <w:rPr>
          <w:rFonts w:ascii="Times New Roman" w:hAnsi="Times New Roman" w:cs="Times New Roman"/>
          <w:sz w:val="24"/>
          <w:szCs w:val="24"/>
        </w:rPr>
        <w:t>. punktā noteiktajām vienas personas izmaksu likmēm:</w:t>
      </w:r>
    </w:p>
    <w:p w14:paraId="28350A00" w14:textId="048E9C7C" w:rsidR="00E72A10" w:rsidRPr="00E91E36" w:rsidRDefault="002652E5" w:rsidP="00E91E36">
      <w:pPr>
        <w:pStyle w:val="NoSpacing"/>
        <w:numPr>
          <w:ilvl w:val="0"/>
          <w:numId w:val="41"/>
        </w:numPr>
        <w:ind w:left="0" w:firstLine="567"/>
        <w:jc w:val="both"/>
        <w:rPr>
          <w:rFonts w:ascii="Times New Roman" w:eastAsia="Times New Roman" w:hAnsi="Times New Roman" w:cs="Times New Roman"/>
          <w:sz w:val="24"/>
          <w:szCs w:val="24"/>
          <w:lang w:eastAsia="lv-LV"/>
        </w:rPr>
      </w:pPr>
      <w:r w:rsidRPr="00E91E36">
        <w:rPr>
          <w:rFonts w:ascii="Times New Roman" w:hAnsi="Times New Roman" w:cs="Times New Roman"/>
          <w:sz w:val="24"/>
          <w:szCs w:val="24"/>
        </w:rPr>
        <w:t xml:space="preserve">klātienes </w:t>
      </w:r>
      <w:r w:rsidRPr="00E91E36">
        <w:rPr>
          <w:rFonts w:ascii="Times New Roman" w:hAnsi="Times New Roman" w:cs="Times New Roman"/>
          <w:color w:val="FF0000"/>
          <w:sz w:val="24"/>
          <w:szCs w:val="24"/>
        </w:rPr>
        <w:t>vai attālinātā grupas</w:t>
      </w:r>
      <w:r w:rsidRPr="00E91E36">
        <w:rPr>
          <w:rFonts w:ascii="Times New Roman" w:hAnsi="Times New Roman" w:cs="Times New Roman"/>
          <w:sz w:val="24"/>
          <w:szCs w:val="24"/>
        </w:rPr>
        <w:t xml:space="preserve">, komandas vai organizācijas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sesijā</w:t>
      </w:r>
      <w:r w:rsidR="00E72A10" w:rsidRPr="00E91E36">
        <w:rPr>
          <w:rFonts w:ascii="Times New Roman" w:eastAsia="Times New Roman" w:hAnsi="Times New Roman" w:cs="Times New Roman"/>
          <w:sz w:val="24"/>
          <w:szCs w:val="24"/>
          <w:lang w:eastAsia="lv-LV"/>
        </w:rPr>
        <w:t xml:space="preserve"> – </w:t>
      </w:r>
      <w:r w:rsidR="00E72A10" w:rsidRPr="00E91E36">
        <w:rPr>
          <w:rFonts w:ascii="Times New Roman" w:eastAsia="Times New Roman" w:hAnsi="Times New Roman" w:cs="Times New Roman"/>
          <w:b/>
          <w:sz w:val="24"/>
          <w:szCs w:val="24"/>
          <w:lang w:eastAsia="lv-LV"/>
        </w:rPr>
        <w:t xml:space="preserve">22 </w:t>
      </w:r>
      <w:proofErr w:type="spellStart"/>
      <w:r w:rsidR="00E72A10" w:rsidRPr="00E91E36">
        <w:rPr>
          <w:rFonts w:ascii="Times New Roman" w:eastAsia="Times New Roman" w:hAnsi="Times New Roman" w:cs="Times New Roman"/>
          <w:b/>
          <w:i/>
          <w:sz w:val="24"/>
          <w:szCs w:val="24"/>
          <w:lang w:eastAsia="lv-LV"/>
        </w:rPr>
        <w:t>euro</w:t>
      </w:r>
      <w:proofErr w:type="spellEnd"/>
      <w:r w:rsidR="00E72A10" w:rsidRPr="00E91E36">
        <w:rPr>
          <w:rFonts w:ascii="Times New Roman" w:eastAsia="Times New Roman" w:hAnsi="Times New Roman" w:cs="Times New Roman"/>
          <w:b/>
          <w:sz w:val="24"/>
          <w:szCs w:val="24"/>
          <w:lang w:eastAsia="lv-LV"/>
        </w:rPr>
        <w:t>;</w:t>
      </w:r>
    </w:p>
    <w:p w14:paraId="2F611474" w14:textId="77777777" w:rsidR="00083E8D" w:rsidRPr="00E91E36" w:rsidRDefault="00083E8D" w:rsidP="00E91E36">
      <w:pPr>
        <w:pStyle w:val="NoSpacing"/>
        <w:numPr>
          <w:ilvl w:val="0"/>
          <w:numId w:val="41"/>
        </w:numPr>
        <w:ind w:left="0" w:firstLine="567"/>
        <w:jc w:val="both"/>
        <w:rPr>
          <w:rFonts w:ascii="Times New Roman" w:eastAsia="Times New Roman" w:hAnsi="Times New Roman" w:cs="Times New Roman"/>
          <w:sz w:val="24"/>
          <w:szCs w:val="24"/>
          <w:lang w:eastAsia="lv-LV"/>
        </w:rPr>
      </w:pPr>
      <w:r w:rsidRPr="00E91E36">
        <w:rPr>
          <w:rFonts w:ascii="Times New Roman" w:eastAsia="Times New Roman" w:hAnsi="Times New Roman" w:cs="Times New Roman"/>
          <w:sz w:val="24"/>
          <w:szCs w:val="24"/>
          <w:lang w:eastAsia="lv-LV"/>
        </w:rPr>
        <w:t xml:space="preserve">klātienes individuālajā </w:t>
      </w:r>
      <w:proofErr w:type="spellStart"/>
      <w:r w:rsidRPr="00E91E36">
        <w:rPr>
          <w:rFonts w:ascii="Times New Roman" w:eastAsia="Times New Roman" w:hAnsi="Times New Roman" w:cs="Times New Roman"/>
          <w:sz w:val="24"/>
          <w:szCs w:val="24"/>
          <w:lang w:eastAsia="lv-LV"/>
        </w:rPr>
        <w:t>supervīzijas</w:t>
      </w:r>
      <w:proofErr w:type="spellEnd"/>
      <w:r w:rsidRPr="00E91E36">
        <w:rPr>
          <w:rFonts w:ascii="Times New Roman" w:eastAsia="Times New Roman" w:hAnsi="Times New Roman" w:cs="Times New Roman"/>
          <w:sz w:val="24"/>
          <w:szCs w:val="24"/>
          <w:lang w:eastAsia="lv-LV"/>
        </w:rPr>
        <w:t xml:space="preserve"> sesijā – </w:t>
      </w:r>
      <w:r w:rsidRPr="00E91E36">
        <w:rPr>
          <w:rFonts w:ascii="Times New Roman" w:eastAsia="Times New Roman" w:hAnsi="Times New Roman" w:cs="Times New Roman"/>
          <w:b/>
          <w:sz w:val="24"/>
          <w:szCs w:val="24"/>
          <w:lang w:eastAsia="lv-LV"/>
        </w:rPr>
        <w:t xml:space="preserve">30 </w:t>
      </w:r>
      <w:proofErr w:type="spellStart"/>
      <w:r w:rsidRPr="00E91E36">
        <w:rPr>
          <w:rFonts w:ascii="Times New Roman" w:eastAsia="Times New Roman" w:hAnsi="Times New Roman" w:cs="Times New Roman"/>
          <w:b/>
          <w:i/>
          <w:sz w:val="24"/>
          <w:szCs w:val="24"/>
          <w:lang w:eastAsia="lv-LV"/>
        </w:rPr>
        <w:t>euro</w:t>
      </w:r>
      <w:proofErr w:type="spellEnd"/>
      <w:r w:rsidRPr="00E91E36">
        <w:rPr>
          <w:rFonts w:ascii="Times New Roman" w:eastAsia="Times New Roman" w:hAnsi="Times New Roman" w:cs="Times New Roman"/>
          <w:sz w:val="24"/>
          <w:szCs w:val="24"/>
          <w:lang w:eastAsia="lv-LV"/>
        </w:rPr>
        <w:t>;</w:t>
      </w:r>
    </w:p>
    <w:p w14:paraId="3A49103F" w14:textId="5E2C787D" w:rsidR="00083E8D" w:rsidRPr="00E91E36" w:rsidRDefault="00083E8D" w:rsidP="00E91E36">
      <w:pPr>
        <w:pStyle w:val="NoSpacing"/>
        <w:numPr>
          <w:ilvl w:val="0"/>
          <w:numId w:val="41"/>
        </w:numPr>
        <w:ind w:left="0" w:firstLine="567"/>
        <w:jc w:val="both"/>
        <w:rPr>
          <w:rFonts w:ascii="Times New Roman" w:eastAsia="Times New Roman" w:hAnsi="Times New Roman" w:cs="Times New Roman"/>
          <w:sz w:val="24"/>
          <w:szCs w:val="24"/>
          <w:lang w:eastAsia="lv-LV"/>
        </w:rPr>
      </w:pPr>
      <w:r w:rsidRPr="00E91E36">
        <w:rPr>
          <w:rFonts w:ascii="Times New Roman" w:eastAsia="Times New Roman" w:hAnsi="Times New Roman" w:cs="Times New Roman"/>
          <w:sz w:val="24"/>
          <w:szCs w:val="24"/>
          <w:lang w:eastAsia="lv-LV"/>
        </w:rPr>
        <w:t xml:space="preserve">attālinātā individuālajā </w:t>
      </w:r>
      <w:proofErr w:type="spellStart"/>
      <w:r w:rsidRPr="00E91E36">
        <w:rPr>
          <w:rFonts w:ascii="Times New Roman" w:eastAsia="Times New Roman" w:hAnsi="Times New Roman" w:cs="Times New Roman"/>
          <w:sz w:val="24"/>
          <w:szCs w:val="24"/>
          <w:lang w:eastAsia="lv-LV"/>
        </w:rPr>
        <w:t>supervīzijas</w:t>
      </w:r>
      <w:proofErr w:type="spellEnd"/>
      <w:r w:rsidRPr="00E91E36">
        <w:rPr>
          <w:rFonts w:ascii="Times New Roman" w:eastAsia="Times New Roman" w:hAnsi="Times New Roman" w:cs="Times New Roman"/>
          <w:sz w:val="24"/>
          <w:szCs w:val="24"/>
          <w:lang w:eastAsia="lv-LV"/>
        </w:rPr>
        <w:t xml:space="preserve"> sesijā – </w:t>
      </w:r>
      <w:r w:rsidRPr="00E91E36">
        <w:rPr>
          <w:rFonts w:ascii="Times New Roman" w:eastAsia="Times New Roman" w:hAnsi="Times New Roman" w:cs="Times New Roman"/>
          <w:b/>
          <w:sz w:val="24"/>
          <w:szCs w:val="24"/>
          <w:lang w:eastAsia="lv-LV"/>
        </w:rPr>
        <w:t xml:space="preserve">25 </w:t>
      </w:r>
      <w:proofErr w:type="spellStart"/>
      <w:r w:rsidRPr="00E91E36">
        <w:rPr>
          <w:rFonts w:ascii="Times New Roman" w:eastAsia="Times New Roman" w:hAnsi="Times New Roman" w:cs="Times New Roman"/>
          <w:b/>
          <w:i/>
          <w:sz w:val="24"/>
          <w:szCs w:val="24"/>
          <w:lang w:eastAsia="lv-LV"/>
        </w:rPr>
        <w:t>euro</w:t>
      </w:r>
      <w:proofErr w:type="spellEnd"/>
      <w:r w:rsidR="00E72A10" w:rsidRPr="00E91E36">
        <w:rPr>
          <w:rFonts w:ascii="Times New Roman" w:eastAsia="Times New Roman" w:hAnsi="Times New Roman" w:cs="Times New Roman"/>
          <w:b/>
          <w:sz w:val="24"/>
          <w:szCs w:val="24"/>
          <w:lang w:eastAsia="lv-LV"/>
        </w:rPr>
        <w:t>.</w:t>
      </w:r>
    </w:p>
    <w:p w14:paraId="3A5BDDD6" w14:textId="33CDB967" w:rsidR="00184194" w:rsidRPr="00E91E36" w:rsidRDefault="00184194" w:rsidP="007E4AD4">
      <w:pPr>
        <w:spacing w:before="120" w:after="0" w:line="240" w:lineRule="auto"/>
        <w:ind w:right="43" w:firstLine="567"/>
        <w:jc w:val="both"/>
        <w:rPr>
          <w:rFonts w:ascii="Times New Roman" w:hAnsi="Times New Roman" w:cs="Times New Roman"/>
          <w:sz w:val="24"/>
          <w:szCs w:val="24"/>
        </w:rPr>
      </w:pPr>
      <w:r w:rsidRPr="00E91E36">
        <w:rPr>
          <w:rFonts w:ascii="Times New Roman" w:hAnsi="Times New Roman" w:cs="Times New Roman"/>
          <w:sz w:val="24"/>
          <w:szCs w:val="24"/>
        </w:rPr>
        <w:t xml:space="preserve">Norādītajā cenā ir ietvertas visas ar piedāvātā pakalpojuma sniegšanu pilnā apjomā saistītās izmaksas (telpu noma (ja attiecināms), pakalpojuma organizācijas (sagatavošanās </w:t>
      </w:r>
      <w:proofErr w:type="spellStart"/>
      <w:r w:rsidR="009863D7" w:rsidRPr="00E91E36">
        <w:rPr>
          <w:rFonts w:ascii="Times New Roman" w:hAnsi="Times New Roman" w:cs="Times New Roman"/>
          <w:sz w:val="24"/>
          <w:szCs w:val="24"/>
        </w:rPr>
        <w:t>supervīzijai</w:t>
      </w:r>
      <w:proofErr w:type="spellEnd"/>
      <w:r w:rsidRPr="00E91E36">
        <w:rPr>
          <w:rFonts w:ascii="Times New Roman" w:hAnsi="Times New Roman" w:cs="Times New Roman"/>
          <w:sz w:val="24"/>
          <w:szCs w:val="24"/>
        </w:rPr>
        <w:t xml:space="preserve">, darba analīze pēc notikušas </w:t>
      </w:r>
      <w:proofErr w:type="spellStart"/>
      <w:r w:rsidR="009863D7"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izmaksas, personāla un materiālu izmaksas), visi nodokļi (</w:t>
      </w:r>
      <w:r w:rsidR="00E72A10" w:rsidRPr="00E91E36">
        <w:rPr>
          <w:rFonts w:ascii="Times New Roman" w:hAnsi="Times New Roman" w:cs="Times New Roman"/>
          <w:sz w:val="24"/>
          <w:szCs w:val="24"/>
        </w:rPr>
        <w:t xml:space="preserve">bez </w:t>
      </w:r>
      <w:r w:rsidRPr="00E91E36">
        <w:rPr>
          <w:rFonts w:ascii="Times New Roman" w:hAnsi="Times New Roman" w:cs="Times New Roman"/>
          <w:sz w:val="24"/>
          <w:szCs w:val="24"/>
        </w:rPr>
        <w:t>pievienotās vērtības nodok</w:t>
      </w:r>
      <w:r w:rsidR="00E72A10" w:rsidRPr="00E91E36">
        <w:rPr>
          <w:rFonts w:ascii="Times New Roman" w:hAnsi="Times New Roman" w:cs="Times New Roman"/>
          <w:sz w:val="24"/>
          <w:szCs w:val="24"/>
        </w:rPr>
        <w:t>ļa</w:t>
      </w:r>
      <w:r w:rsidRPr="00E91E36">
        <w:rPr>
          <w:rFonts w:ascii="Times New Roman" w:hAnsi="Times New Roman" w:cs="Times New Roman"/>
          <w:sz w:val="24"/>
          <w:szCs w:val="24"/>
        </w:rPr>
        <w:t>) un nodevas, kā arī visas ar to netieši saistītās izmaksas (dokumentācijas drukāšana un transporta pakalpojumi).</w:t>
      </w:r>
    </w:p>
    <w:p w14:paraId="2706754B" w14:textId="0FD61325" w:rsidR="00225F6E" w:rsidRPr="00E91E36" w:rsidRDefault="00225F6E" w:rsidP="007E4AD4">
      <w:pPr>
        <w:pStyle w:val="ListParagraph"/>
        <w:numPr>
          <w:ilvl w:val="0"/>
          <w:numId w:val="42"/>
        </w:numPr>
        <w:shd w:val="clear" w:color="auto" w:fill="CCC0D9" w:themeFill="accent4" w:themeFillTint="66"/>
        <w:spacing w:before="120" w:line="240" w:lineRule="auto"/>
        <w:ind w:right="43" w:hanging="294"/>
        <w:jc w:val="both"/>
        <w:rPr>
          <w:rFonts w:ascii="Times New Roman" w:hAnsi="Times New Roman" w:cs="Times New Roman"/>
          <w:b/>
          <w:sz w:val="24"/>
          <w:szCs w:val="24"/>
        </w:rPr>
      </w:pPr>
      <w:r w:rsidRPr="00E91E36">
        <w:rPr>
          <w:rFonts w:ascii="Times New Roman" w:hAnsi="Times New Roman" w:cs="Times New Roman"/>
          <w:b/>
          <w:sz w:val="24"/>
          <w:szCs w:val="24"/>
        </w:rPr>
        <w:t xml:space="preserve">Līguma slēgšana ar pašvaldību un </w:t>
      </w:r>
      <w:proofErr w:type="spellStart"/>
      <w:r w:rsidRPr="00E91E36">
        <w:rPr>
          <w:rFonts w:ascii="Times New Roman" w:hAnsi="Times New Roman" w:cs="Times New Roman"/>
          <w:b/>
          <w:sz w:val="24"/>
          <w:szCs w:val="24"/>
        </w:rPr>
        <w:t>supervīzijas</w:t>
      </w:r>
      <w:proofErr w:type="spellEnd"/>
      <w:r w:rsidRPr="00E91E36">
        <w:rPr>
          <w:rFonts w:ascii="Times New Roman" w:hAnsi="Times New Roman" w:cs="Times New Roman"/>
          <w:b/>
          <w:sz w:val="24"/>
          <w:szCs w:val="24"/>
        </w:rPr>
        <w:t xml:space="preserve"> pakalpojuma sniedzēju</w:t>
      </w:r>
    </w:p>
    <w:p w14:paraId="230D34EA" w14:textId="009260ED" w:rsidR="000909F5" w:rsidRPr="00E91E36" w:rsidRDefault="007E0C2A" w:rsidP="007E4AD4">
      <w:pPr>
        <w:spacing w:after="0" w:line="240" w:lineRule="auto"/>
        <w:ind w:right="43" w:firstLine="567"/>
        <w:jc w:val="both"/>
        <w:rPr>
          <w:rFonts w:ascii="Times New Roman" w:hAnsi="Times New Roman" w:cs="Times New Roman"/>
          <w:sz w:val="24"/>
          <w:szCs w:val="24"/>
        </w:rPr>
      </w:pPr>
      <w:r w:rsidRPr="00E91E36">
        <w:rPr>
          <w:rFonts w:ascii="Times New Roman" w:hAnsi="Times New Roman" w:cs="Times New Roman"/>
          <w:color w:val="000000" w:themeColor="text1"/>
          <w:sz w:val="24"/>
          <w:szCs w:val="24"/>
          <w:lang w:eastAsia="lv-LV"/>
        </w:rPr>
        <w:t xml:space="preserve">Pašvaldībai </w:t>
      </w:r>
      <w:r w:rsidRPr="00E91E36">
        <w:rPr>
          <w:rFonts w:ascii="Times New Roman" w:hAnsi="Times New Roman" w:cs="Times New Roman"/>
          <w:sz w:val="24"/>
          <w:szCs w:val="24"/>
        </w:rPr>
        <w:t>p</w:t>
      </w:r>
      <w:r w:rsidR="007F0755" w:rsidRPr="00E91E36">
        <w:rPr>
          <w:rFonts w:ascii="Times New Roman" w:hAnsi="Times New Roman" w:cs="Times New Roman"/>
          <w:sz w:val="24"/>
          <w:szCs w:val="24"/>
        </w:rPr>
        <w:t xml:space="preserve">ēc </w:t>
      </w:r>
      <w:proofErr w:type="spellStart"/>
      <w:r w:rsidR="007F0755" w:rsidRPr="00E91E36">
        <w:rPr>
          <w:rFonts w:ascii="Times New Roman" w:hAnsi="Times New Roman" w:cs="Times New Roman"/>
          <w:sz w:val="24"/>
          <w:szCs w:val="24"/>
        </w:rPr>
        <w:t>supervīzijas</w:t>
      </w:r>
      <w:proofErr w:type="spellEnd"/>
      <w:r w:rsidR="007F0755" w:rsidRPr="00E91E36">
        <w:rPr>
          <w:rFonts w:ascii="Times New Roman" w:hAnsi="Times New Roman" w:cs="Times New Roman"/>
          <w:sz w:val="24"/>
          <w:szCs w:val="24"/>
        </w:rPr>
        <w:t xml:space="preserve"> pakalpojuma sniedzēja izvēles par protokolā norādīto pakalpojuma apjomu jāslēdz </w:t>
      </w:r>
      <w:r w:rsidR="00D20881" w:rsidRPr="00E91E36">
        <w:rPr>
          <w:rFonts w:ascii="Times New Roman" w:hAnsi="Times New Roman" w:cs="Times New Roman"/>
          <w:sz w:val="24"/>
          <w:szCs w:val="24"/>
        </w:rPr>
        <w:t>L</w:t>
      </w:r>
      <w:r w:rsidR="007F0755" w:rsidRPr="00E91E36">
        <w:rPr>
          <w:rFonts w:ascii="Times New Roman" w:hAnsi="Times New Roman" w:cs="Times New Roman"/>
          <w:sz w:val="24"/>
          <w:szCs w:val="24"/>
        </w:rPr>
        <w:t>īgum</w:t>
      </w:r>
      <w:r w:rsidR="00D20881" w:rsidRPr="00E91E36">
        <w:rPr>
          <w:rFonts w:ascii="Times New Roman" w:hAnsi="Times New Roman" w:cs="Times New Roman"/>
          <w:sz w:val="24"/>
          <w:szCs w:val="24"/>
        </w:rPr>
        <w:t>s</w:t>
      </w:r>
      <w:r w:rsidR="007F0755" w:rsidRPr="00E91E36">
        <w:rPr>
          <w:rFonts w:ascii="Times New Roman" w:hAnsi="Times New Roman" w:cs="Times New Roman"/>
          <w:sz w:val="24"/>
          <w:szCs w:val="24"/>
        </w:rPr>
        <w:t xml:space="preserve">, izmantojot Ministrijas tīmekļa vietnē </w:t>
      </w:r>
      <w:hyperlink r:id="rId11" w:history="1">
        <w:r w:rsidR="007F0755" w:rsidRPr="00E91E36">
          <w:rPr>
            <w:rStyle w:val="Hyperlink"/>
            <w:rFonts w:ascii="Times New Roman" w:hAnsi="Times New Roman" w:cs="Times New Roman"/>
            <w:sz w:val="24"/>
            <w:szCs w:val="24"/>
          </w:rPr>
          <w:t>http://www.lm.gov.lv/text/3658</w:t>
        </w:r>
      </w:hyperlink>
      <w:r w:rsidR="007F0755" w:rsidRPr="00E91E36">
        <w:rPr>
          <w:rFonts w:ascii="Times New Roman" w:hAnsi="Times New Roman" w:cs="Times New Roman"/>
          <w:sz w:val="24"/>
          <w:szCs w:val="24"/>
        </w:rPr>
        <w:t xml:space="preserve"> publicēto tipveida Līguma </w:t>
      </w:r>
      <w:r w:rsidR="00950477" w:rsidRPr="00E91E36">
        <w:rPr>
          <w:rFonts w:ascii="Times New Roman" w:hAnsi="Times New Roman" w:cs="Times New Roman"/>
          <w:sz w:val="24"/>
          <w:szCs w:val="24"/>
        </w:rPr>
        <w:t>veidlapu</w:t>
      </w:r>
      <w:r w:rsidR="007F0755" w:rsidRPr="00E91E36">
        <w:rPr>
          <w:rFonts w:ascii="Times New Roman" w:hAnsi="Times New Roman" w:cs="Times New Roman"/>
          <w:sz w:val="24"/>
          <w:szCs w:val="24"/>
        </w:rPr>
        <w:t>.</w:t>
      </w:r>
      <w:r w:rsidR="007F0755" w:rsidRPr="00E91E36">
        <w:rPr>
          <w:rFonts w:ascii="Times New Roman" w:hAnsi="Times New Roman" w:cs="Times New Roman"/>
          <w:i/>
          <w:sz w:val="24"/>
          <w:szCs w:val="24"/>
        </w:rPr>
        <w:t xml:space="preserve"> </w:t>
      </w:r>
    </w:p>
    <w:p w14:paraId="1FFD3284" w14:textId="473C2553" w:rsidR="00C709BD" w:rsidRPr="00E91E36" w:rsidRDefault="00C709BD" w:rsidP="007E4AD4">
      <w:pPr>
        <w:spacing w:after="0" w:line="240" w:lineRule="auto"/>
        <w:ind w:right="43" w:firstLine="567"/>
        <w:jc w:val="both"/>
        <w:rPr>
          <w:rFonts w:ascii="Times New Roman" w:hAnsi="Times New Roman" w:cs="Times New Roman"/>
          <w:sz w:val="24"/>
          <w:szCs w:val="24"/>
        </w:rPr>
      </w:pPr>
      <w:r w:rsidRPr="00E91E36">
        <w:rPr>
          <w:rFonts w:ascii="Times New Roman" w:hAnsi="Times New Roman" w:cs="Times New Roman"/>
          <w:sz w:val="24"/>
          <w:szCs w:val="24"/>
        </w:rPr>
        <w:t xml:space="preserve">Tipveida Līguma veidlapas nav maināmas izņemot, ja kāds Līguma punkts vai apakšpunkts nav attiecināms uz konkrētās pašvaldības un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pakalpojum</w:t>
      </w:r>
      <w:r w:rsidR="007E4AD4" w:rsidRPr="00E91E36">
        <w:rPr>
          <w:rFonts w:ascii="Times New Roman" w:hAnsi="Times New Roman" w:cs="Times New Roman"/>
          <w:sz w:val="24"/>
          <w:szCs w:val="24"/>
        </w:rPr>
        <w:t>a</w:t>
      </w:r>
      <w:r w:rsidRPr="00E91E36">
        <w:rPr>
          <w:rFonts w:ascii="Times New Roman" w:hAnsi="Times New Roman" w:cs="Times New Roman"/>
          <w:sz w:val="24"/>
          <w:szCs w:val="24"/>
        </w:rPr>
        <w:t xml:space="preserve"> sniedzēja saistībām</w:t>
      </w:r>
      <w:r w:rsidR="00993694" w:rsidRPr="00E91E36">
        <w:rPr>
          <w:rFonts w:ascii="Times New Roman" w:hAnsi="Times New Roman" w:cs="Times New Roman"/>
          <w:sz w:val="24"/>
          <w:szCs w:val="24"/>
        </w:rPr>
        <w:t>.</w:t>
      </w:r>
      <w:r w:rsidRPr="00E91E36">
        <w:rPr>
          <w:rFonts w:ascii="Times New Roman" w:hAnsi="Times New Roman" w:cs="Times New Roman"/>
          <w:sz w:val="24"/>
          <w:szCs w:val="24"/>
        </w:rPr>
        <w:t xml:space="preserve"> </w:t>
      </w:r>
      <w:r w:rsidR="00993694" w:rsidRPr="00E91E36">
        <w:rPr>
          <w:rFonts w:ascii="Times New Roman" w:hAnsi="Times New Roman" w:cs="Times New Roman"/>
          <w:sz w:val="24"/>
          <w:szCs w:val="24"/>
        </w:rPr>
        <w:t xml:space="preserve">Atkarībā no tā, vai </w:t>
      </w:r>
      <w:proofErr w:type="spellStart"/>
      <w:r w:rsidR="00993694" w:rsidRPr="00E91E36">
        <w:rPr>
          <w:rFonts w:ascii="Times New Roman" w:hAnsi="Times New Roman" w:cs="Times New Roman"/>
          <w:sz w:val="24"/>
          <w:szCs w:val="24"/>
        </w:rPr>
        <w:t>supervīzijas</w:t>
      </w:r>
      <w:proofErr w:type="spellEnd"/>
      <w:r w:rsidR="00993694" w:rsidRPr="00E91E36">
        <w:rPr>
          <w:rFonts w:ascii="Times New Roman" w:hAnsi="Times New Roman" w:cs="Times New Roman"/>
          <w:sz w:val="24"/>
          <w:szCs w:val="24"/>
        </w:rPr>
        <w:t xml:space="preserve"> pakalpojuma sniedzējs </w:t>
      </w:r>
      <w:r w:rsidR="00360C26" w:rsidRPr="00E91E36">
        <w:rPr>
          <w:rFonts w:ascii="Times New Roman" w:hAnsi="Times New Roman" w:cs="Times New Roman"/>
          <w:sz w:val="24"/>
          <w:szCs w:val="24"/>
        </w:rPr>
        <w:t xml:space="preserve">ir fiziska vai juridiska persona iespējams izdarīt atbilstošu izvēli preambulā, </w:t>
      </w:r>
      <w:r w:rsidR="00993694" w:rsidRPr="00E91E36">
        <w:rPr>
          <w:rFonts w:ascii="Times New Roman" w:hAnsi="Times New Roman" w:cs="Times New Roman"/>
          <w:sz w:val="24"/>
          <w:szCs w:val="24"/>
        </w:rPr>
        <w:t xml:space="preserve">ir PVN maksātājs Līgumā iespējams </w:t>
      </w:r>
      <w:r w:rsidR="00692A84" w:rsidRPr="00E91E36">
        <w:rPr>
          <w:rFonts w:ascii="Times New Roman" w:hAnsi="Times New Roman" w:cs="Times New Roman"/>
          <w:sz w:val="24"/>
          <w:szCs w:val="24"/>
        </w:rPr>
        <w:t xml:space="preserve">izvēlēties 1.3. un 1.4. apakšpunkta atbilstošu redakciju, savukārt atkarībā no </w:t>
      </w:r>
      <w:r w:rsidRPr="00E91E36">
        <w:rPr>
          <w:rFonts w:ascii="Times New Roman" w:hAnsi="Times New Roman" w:cs="Times New Roman"/>
          <w:sz w:val="24"/>
          <w:szCs w:val="24"/>
        </w:rPr>
        <w:t>izvē</w:t>
      </w:r>
      <w:r w:rsidR="00692A84" w:rsidRPr="00E91E36">
        <w:rPr>
          <w:rFonts w:ascii="Times New Roman" w:hAnsi="Times New Roman" w:cs="Times New Roman"/>
          <w:sz w:val="24"/>
          <w:szCs w:val="24"/>
        </w:rPr>
        <w:t xml:space="preserve">lētās norēķinu kārtības izvēlēties </w:t>
      </w:r>
      <w:r w:rsidRPr="00E91E36">
        <w:rPr>
          <w:rFonts w:ascii="Times New Roman" w:hAnsi="Times New Roman" w:cs="Times New Roman"/>
          <w:sz w:val="24"/>
          <w:szCs w:val="24"/>
        </w:rPr>
        <w:t xml:space="preserve">a) avansa maksājums un galīgais norēķins </w:t>
      </w:r>
      <w:proofErr w:type="gramStart"/>
      <w:r w:rsidRPr="00E91E36">
        <w:rPr>
          <w:rFonts w:ascii="Times New Roman" w:hAnsi="Times New Roman" w:cs="Times New Roman"/>
          <w:sz w:val="24"/>
          <w:szCs w:val="24"/>
        </w:rPr>
        <w:t>(</w:t>
      </w:r>
      <w:proofErr w:type="gramEnd"/>
      <w:r w:rsidRPr="00E91E36">
        <w:rPr>
          <w:rFonts w:ascii="Times New Roman" w:hAnsi="Times New Roman" w:cs="Times New Roman"/>
          <w:sz w:val="24"/>
          <w:szCs w:val="24"/>
        </w:rPr>
        <w:t>4.1.1. un 4.1.2. apakšpunkts) VAI b) norēķini pēc faktiski sniegtā/saņemtā pakalpojuma (4.2. punkts)</w:t>
      </w:r>
      <w:r w:rsidR="00692A84" w:rsidRPr="00E91E36">
        <w:rPr>
          <w:rFonts w:ascii="Times New Roman" w:hAnsi="Times New Roman" w:cs="Times New Roman"/>
          <w:sz w:val="24"/>
          <w:szCs w:val="24"/>
        </w:rPr>
        <w:t>.</w:t>
      </w:r>
      <w:r w:rsidRPr="00E91E36">
        <w:rPr>
          <w:rFonts w:ascii="Times New Roman" w:hAnsi="Times New Roman" w:cs="Times New Roman"/>
          <w:sz w:val="24"/>
          <w:szCs w:val="24"/>
        </w:rPr>
        <w:t xml:space="preserve"> </w:t>
      </w:r>
      <w:r w:rsidR="00360C26" w:rsidRPr="00E91E36">
        <w:rPr>
          <w:rFonts w:ascii="Times New Roman" w:hAnsi="Times New Roman" w:cs="Times New Roman"/>
          <w:sz w:val="24"/>
          <w:szCs w:val="24"/>
        </w:rPr>
        <w:t xml:space="preserve">Vienlaikus 4.2 apakšpunktā iespējams izvēlēties </w:t>
      </w:r>
      <w:r w:rsidR="00541003" w:rsidRPr="00E91E36">
        <w:rPr>
          <w:rFonts w:ascii="Times New Roman" w:hAnsi="Times New Roman" w:cs="Times New Roman"/>
          <w:sz w:val="24"/>
          <w:szCs w:val="24"/>
        </w:rPr>
        <w:t>samaksas</w:t>
      </w:r>
      <w:r w:rsidR="00360C26" w:rsidRPr="00E91E36">
        <w:rPr>
          <w:rFonts w:ascii="Times New Roman" w:hAnsi="Times New Roman" w:cs="Times New Roman"/>
          <w:sz w:val="24"/>
          <w:szCs w:val="24"/>
        </w:rPr>
        <w:t xml:space="preserve"> veidu</w:t>
      </w:r>
      <w:r w:rsidR="00541003" w:rsidRPr="00E91E36">
        <w:rPr>
          <w:rFonts w:ascii="Times New Roman" w:hAnsi="Times New Roman" w:cs="Times New Roman"/>
          <w:sz w:val="24"/>
          <w:szCs w:val="24"/>
        </w:rPr>
        <w:t xml:space="preserve"> Valsts kase vai komercbanka. Papildus pusēm ir iespējas vienoties par līgumsoda īpatsvara apmēru, kas tiek piemērots par katru darbinieku, kurš nav piedalījies attiecīgajā </w:t>
      </w:r>
      <w:proofErr w:type="spellStart"/>
      <w:r w:rsidR="00541003" w:rsidRPr="00E91E36">
        <w:rPr>
          <w:rFonts w:ascii="Times New Roman" w:hAnsi="Times New Roman" w:cs="Times New Roman"/>
          <w:sz w:val="24"/>
          <w:szCs w:val="24"/>
        </w:rPr>
        <w:t>supervīzijas</w:t>
      </w:r>
      <w:proofErr w:type="spellEnd"/>
      <w:r w:rsidR="00541003" w:rsidRPr="00E91E36">
        <w:rPr>
          <w:rFonts w:ascii="Times New Roman" w:hAnsi="Times New Roman" w:cs="Times New Roman"/>
          <w:sz w:val="24"/>
          <w:szCs w:val="24"/>
        </w:rPr>
        <w:t xml:space="preserve"> sesijā, un supervizors par to iepriekš nav brīdināts (5.6. apakšpunkts).</w:t>
      </w:r>
    </w:p>
    <w:p w14:paraId="2003D530" w14:textId="77777777" w:rsidR="00E91E36" w:rsidRDefault="00E91E36">
      <w:pPr>
        <w:rPr>
          <w:rFonts w:ascii="Times New Roman" w:hAnsi="Times New Roman" w:cs="Times New Roman"/>
          <w:b/>
          <w:sz w:val="24"/>
          <w:szCs w:val="24"/>
        </w:rPr>
      </w:pPr>
      <w:r>
        <w:rPr>
          <w:rFonts w:ascii="Times New Roman" w:hAnsi="Times New Roman" w:cs="Times New Roman"/>
          <w:b/>
          <w:sz w:val="24"/>
          <w:szCs w:val="24"/>
        </w:rPr>
        <w:br w:type="page"/>
      </w:r>
    </w:p>
    <w:p w14:paraId="2BF577DA" w14:textId="04B49D51" w:rsidR="00514812" w:rsidRPr="00E91E36" w:rsidRDefault="00F743D1" w:rsidP="007E4AD4">
      <w:pPr>
        <w:pStyle w:val="ListParagraph"/>
        <w:numPr>
          <w:ilvl w:val="0"/>
          <w:numId w:val="42"/>
        </w:numPr>
        <w:shd w:val="clear" w:color="auto" w:fill="CCC0D9" w:themeFill="accent4" w:themeFillTint="66"/>
        <w:spacing w:before="240" w:line="240" w:lineRule="auto"/>
        <w:ind w:right="43"/>
        <w:jc w:val="both"/>
        <w:rPr>
          <w:rFonts w:ascii="Times New Roman" w:hAnsi="Times New Roman" w:cs="Times New Roman"/>
          <w:b/>
          <w:sz w:val="24"/>
          <w:szCs w:val="24"/>
        </w:rPr>
      </w:pPr>
      <w:proofErr w:type="spellStart"/>
      <w:r w:rsidRPr="00E91E36">
        <w:rPr>
          <w:rFonts w:ascii="Times New Roman" w:hAnsi="Times New Roman" w:cs="Times New Roman"/>
          <w:b/>
          <w:sz w:val="24"/>
          <w:szCs w:val="24"/>
        </w:rPr>
        <w:lastRenderedPageBreak/>
        <w:t>Supervīzijas</w:t>
      </w:r>
      <w:proofErr w:type="spellEnd"/>
      <w:r w:rsidRPr="00E91E36">
        <w:rPr>
          <w:rFonts w:ascii="Times New Roman" w:hAnsi="Times New Roman" w:cs="Times New Roman"/>
          <w:b/>
          <w:sz w:val="24"/>
          <w:szCs w:val="24"/>
        </w:rPr>
        <w:t xml:space="preserve"> nodrošināšana</w:t>
      </w:r>
    </w:p>
    <w:p w14:paraId="7E65E615" w14:textId="354EA07B" w:rsidR="00F937BC" w:rsidRPr="00E91E36" w:rsidRDefault="00916855" w:rsidP="007E4AD4">
      <w:pPr>
        <w:spacing w:after="0" w:line="240" w:lineRule="auto"/>
        <w:ind w:right="43" w:firstLine="567"/>
        <w:jc w:val="both"/>
        <w:rPr>
          <w:rFonts w:ascii="Times New Roman" w:hAnsi="Times New Roman" w:cs="Times New Roman"/>
          <w:sz w:val="24"/>
          <w:szCs w:val="24"/>
        </w:rPr>
      </w:pPr>
      <w:r w:rsidRPr="00E91E36">
        <w:rPr>
          <w:rFonts w:ascii="Times New Roman" w:hAnsi="Times New Roman" w:cs="Times New Roman"/>
          <w:sz w:val="24"/>
          <w:szCs w:val="24"/>
        </w:rPr>
        <w:t xml:space="preserve">Noslēgtā Līguma ietvaros </w:t>
      </w:r>
      <w:proofErr w:type="spellStart"/>
      <w:r w:rsidRPr="00E91E36">
        <w:rPr>
          <w:rFonts w:ascii="Times New Roman" w:hAnsi="Times New Roman" w:cs="Times New Roman"/>
          <w:sz w:val="24"/>
          <w:szCs w:val="24"/>
        </w:rPr>
        <w:t>supervīzijas</w:t>
      </w:r>
      <w:proofErr w:type="spellEnd"/>
      <w:r w:rsidRPr="00E91E36">
        <w:rPr>
          <w:rFonts w:ascii="Times New Roman" w:hAnsi="Times New Roman" w:cs="Times New Roman"/>
          <w:sz w:val="24"/>
          <w:szCs w:val="24"/>
        </w:rPr>
        <w:t xml:space="preserve"> pakalpojuma sniedzējs:</w:t>
      </w:r>
    </w:p>
    <w:p w14:paraId="50DD0D1C" w14:textId="0957FA26" w:rsidR="00E14A12" w:rsidRPr="00E91E36" w:rsidRDefault="00E14A12" w:rsidP="00EB3902">
      <w:pPr>
        <w:pStyle w:val="ListParagraph"/>
        <w:numPr>
          <w:ilvl w:val="0"/>
          <w:numId w:val="44"/>
        </w:numPr>
        <w:spacing w:after="0" w:line="240" w:lineRule="auto"/>
        <w:ind w:left="284" w:right="45"/>
        <w:jc w:val="both"/>
        <w:rPr>
          <w:rFonts w:ascii="Times New Roman" w:eastAsia="Calibri" w:hAnsi="Times New Roman" w:cs="Times New Roman"/>
          <w:sz w:val="24"/>
          <w:szCs w:val="24"/>
          <w:lang w:eastAsia="lv-LV"/>
        </w:rPr>
      </w:pPr>
      <w:r w:rsidRPr="00E91E36">
        <w:rPr>
          <w:rFonts w:ascii="Times New Roman" w:eastAsia="Calibri" w:hAnsi="Times New Roman" w:cs="Times New Roman"/>
          <w:sz w:val="24"/>
          <w:szCs w:val="24"/>
          <w:lang w:eastAsia="ar-SA"/>
        </w:rPr>
        <w:t xml:space="preserve">veic izbraukumus </w:t>
      </w:r>
      <w:r w:rsidR="002652E5" w:rsidRPr="00E91E36">
        <w:rPr>
          <w:rFonts w:ascii="Times New Roman" w:eastAsia="Calibri" w:hAnsi="Times New Roman" w:cs="Times New Roman"/>
          <w:color w:val="FF0000"/>
          <w:sz w:val="24"/>
          <w:szCs w:val="24"/>
          <w:lang w:eastAsia="ar-SA"/>
        </w:rPr>
        <w:t xml:space="preserve">klātienes </w:t>
      </w:r>
      <w:proofErr w:type="spellStart"/>
      <w:r w:rsidRPr="00E91E36">
        <w:rPr>
          <w:rFonts w:ascii="Times New Roman" w:eastAsia="Calibri" w:hAnsi="Times New Roman" w:cs="Times New Roman"/>
          <w:sz w:val="24"/>
          <w:szCs w:val="24"/>
          <w:lang w:eastAsia="ar-SA"/>
        </w:rPr>
        <w:t>supervīzijas</w:t>
      </w:r>
      <w:proofErr w:type="spellEnd"/>
      <w:r w:rsidRPr="00E91E36">
        <w:rPr>
          <w:rFonts w:ascii="Times New Roman" w:eastAsia="Calibri" w:hAnsi="Times New Roman" w:cs="Times New Roman"/>
          <w:sz w:val="24"/>
          <w:szCs w:val="24"/>
          <w:lang w:eastAsia="ar-SA"/>
        </w:rPr>
        <w:t xml:space="preserve"> nodrošināšanai uz Latvijas Republikas </w:t>
      </w:r>
      <w:r w:rsidR="00923A89" w:rsidRPr="00E91E36">
        <w:rPr>
          <w:rFonts w:ascii="Times New Roman" w:eastAsia="Calibri" w:hAnsi="Times New Roman" w:cs="Times New Roman"/>
          <w:sz w:val="24"/>
          <w:szCs w:val="24"/>
          <w:lang w:eastAsia="ar-SA"/>
        </w:rPr>
        <w:t xml:space="preserve">pilsētām un </w:t>
      </w:r>
      <w:r w:rsidRPr="00E91E36">
        <w:rPr>
          <w:rFonts w:ascii="Times New Roman" w:eastAsia="Calibri" w:hAnsi="Times New Roman" w:cs="Times New Roman"/>
          <w:sz w:val="24"/>
          <w:szCs w:val="24"/>
          <w:lang w:eastAsia="ar-SA"/>
        </w:rPr>
        <w:t xml:space="preserve">novadiem </w:t>
      </w:r>
      <w:r w:rsidR="00607BBB" w:rsidRPr="00E91E36">
        <w:rPr>
          <w:rFonts w:ascii="Times New Roman" w:eastAsia="Calibri" w:hAnsi="Times New Roman" w:cs="Times New Roman"/>
          <w:sz w:val="24"/>
          <w:szCs w:val="24"/>
          <w:lang w:eastAsia="ar-SA"/>
        </w:rPr>
        <w:t>atbilstoši p</w:t>
      </w:r>
      <w:r w:rsidRPr="00E91E36">
        <w:rPr>
          <w:rFonts w:ascii="Times New Roman" w:eastAsia="Calibri" w:hAnsi="Times New Roman" w:cs="Times New Roman"/>
          <w:sz w:val="24"/>
          <w:szCs w:val="24"/>
          <w:lang w:eastAsia="ar-SA"/>
        </w:rPr>
        <w:t xml:space="preserve">akalpojumu sniedzēja </w:t>
      </w:r>
      <w:r w:rsidR="00583454" w:rsidRPr="00E91E36">
        <w:rPr>
          <w:rFonts w:ascii="Times New Roman" w:hAnsi="Times New Roman" w:cs="Times New Roman"/>
          <w:sz w:val="24"/>
          <w:szCs w:val="24"/>
        </w:rPr>
        <w:t xml:space="preserve">piedāvājumā </w:t>
      </w:r>
      <w:r w:rsidRPr="00E91E36">
        <w:rPr>
          <w:rFonts w:ascii="Times New Roman" w:hAnsi="Times New Roman" w:cs="Times New Roman"/>
          <w:sz w:val="24"/>
          <w:szCs w:val="24"/>
        </w:rPr>
        <w:t>norādītajām</w:t>
      </w:r>
      <w:r w:rsidR="00C34589" w:rsidRPr="00E91E36">
        <w:rPr>
          <w:rFonts w:ascii="Times New Roman" w:hAnsi="Times New Roman" w:cs="Times New Roman"/>
          <w:sz w:val="24"/>
          <w:szCs w:val="24"/>
        </w:rPr>
        <w:t xml:space="preserve"> </w:t>
      </w:r>
      <w:r w:rsidR="00C34589" w:rsidRPr="00E91E36">
        <w:rPr>
          <w:rFonts w:ascii="Times New Roman" w:hAnsi="Times New Roman" w:cs="Times New Roman"/>
          <w:color w:val="FF0000"/>
          <w:sz w:val="24"/>
          <w:szCs w:val="24"/>
        </w:rPr>
        <w:t xml:space="preserve">vai </w:t>
      </w:r>
      <w:r w:rsidR="00C34589" w:rsidRPr="00E91E36">
        <w:rPr>
          <w:rFonts w:ascii="Times New Roman" w:eastAsia="Calibri" w:hAnsi="Times New Roman" w:cs="Times New Roman"/>
          <w:color w:val="FF0000"/>
          <w:sz w:val="24"/>
          <w:szCs w:val="24"/>
          <w:lang w:eastAsia="lv-LV"/>
        </w:rPr>
        <w:t xml:space="preserve">īsteno </w:t>
      </w:r>
      <w:proofErr w:type="spellStart"/>
      <w:r w:rsidR="00C34589" w:rsidRPr="00E91E36">
        <w:rPr>
          <w:rFonts w:ascii="Times New Roman" w:eastAsia="Calibri" w:hAnsi="Times New Roman" w:cs="Times New Roman"/>
          <w:color w:val="FF0000"/>
          <w:sz w:val="24"/>
          <w:szCs w:val="24"/>
          <w:lang w:eastAsia="lv-LV"/>
        </w:rPr>
        <w:t>supervīzijas</w:t>
      </w:r>
      <w:proofErr w:type="spellEnd"/>
      <w:r w:rsidR="00C34589" w:rsidRPr="00E91E36">
        <w:rPr>
          <w:rFonts w:ascii="Times New Roman" w:eastAsia="Calibri" w:hAnsi="Times New Roman" w:cs="Times New Roman"/>
          <w:color w:val="FF0000"/>
          <w:sz w:val="24"/>
          <w:szCs w:val="24"/>
          <w:lang w:eastAsia="lv-LV"/>
        </w:rPr>
        <w:t xml:space="preserve"> sesiju attālināti, </w:t>
      </w:r>
      <w:r w:rsidR="00C34589" w:rsidRPr="00E91E36">
        <w:rPr>
          <w:rFonts w:ascii="Times New Roman" w:hAnsi="Times New Roman" w:cs="Times New Roman"/>
          <w:color w:val="FF0000"/>
          <w:sz w:val="24"/>
          <w:szCs w:val="24"/>
        </w:rPr>
        <w:t xml:space="preserve">piedāvājot pašvaldībai </w:t>
      </w:r>
      <w:proofErr w:type="spellStart"/>
      <w:r w:rsidR="00C34589" w:rsidRPr="00E91E36">
        <w:rPr>
          <w:rFonts w:ascii="Times New Roman" w:hAnsi="Times New Roman" w:cs="Times New Roman"/>
          <w:color w:val="FF0000"/>
          <w:sz w:val="24"/>
          <w:szCs w:val="24"/>
        </w:rPr>
        <w:t>supervīzijas</w:t>
      </w:r>
      <w:proofErr w:type="spellEnd"/>
      <w:r w:rsidR="00C34589" w:rsidRPr="00E91E36">
        <w:rPr>
          <w:rFonts w:ascii="Times New Roman" w:hAnsi="Times New Roman" w:cs="Times New Roman"/>
          <w:color w:val="FF0000"/>
          <w:sz w:val="24"/>
          <w:szCs w:val="24"/>
        </w:rPr>
        <w:t xml:space="preserve"> nodrošināšanai izmantot piemērotāko tiešsaistes </w:t>
      </w:r>
      <w:proofErr w:type="gramStart"/>
      <w:r w:rsidR="00C34589" w:rsidRPr="00E91E36">
        <w:rPr>
          <w:rFonts w:ascii="Times New Roman" w:hAnsi="Times New Roman" w:cs="Times New Roman"/>
          <w:color w:val="FF0000"/>
          <w:sz w:val="24"/>
          <w:szCs w:val="24"/>
        </w:rPr>
        <w:t>video saziņas</w:t>
      </w:r>
      <w:proofErr w:type="gramEnd"/>
      <w:r w:rsidR="00C34589" w:rsidRPr="00E91E36">
        <w:rPr>
          <w:rFonts w:ascii="Times New Roman" w:hAnsi="Times New Roman" w:cs="Times New Roman"/>
          <w:color w:val="FF0000"/>
          <w:sz w:val="24"/>
          <w:szCs w:val="24"/>
        </w:rPr>
        <w:t xml:space="preserve"> servisu</w:t>
      </w:r>
      <w:r w:rsidRPr="00E91E36">
        <w:rPr>
          <w:rFonts w:ascii="Times New Roman" w:hAnsi="Times New Roman" w:cs="Times New Roman"/>
          <w:sz w:val="24"/>
          <w:szCs w:val="24"/>
        </w:rPr>
        <w:t>;</w:t>
      </w:r>
    </w:p>
    <w:p w14:paraId="6CFA4C2B" w14:textId="68638779" w:rsidR="00EF42E3" w:rsidRPr="00E91E36" w:rsidRDefault="00970B4D" w:rsidP="007E4AD4">
      <w:pPr>
        <w:pStyle w:val="ListParagraph"/>
        <w:numPr>
          <w:ilvl w:val="0"/>
          <w:numId w:val="44"/>
        </w:numPr>
        <w:spacing w:after="0" w:line="240" w:lineRule="auto"/>
        <w:ind w:left="426" w:right="45"/>
        <w:jc w:val="both"/>
        <w:rPr>
          <w:rFonts w:ascii="Times New Roman" w:eastAsia="Calibri" w:hAnsi="Times New Roman" w:cs="Times New Roman"/>
          <w:sz w:val="24"/>
          <w:szCs w:val="24"/>
          <w:lang w:eastAsia="lv-LV"/>
        </w:rPr>
      </w:pPr>
      <w:r w:rsidRPr="00E91E36">
        <w:rPr>
          <w:rFonts w:ascii="Times New Roman" w:eastAsia="Calibri" w:hAnsi="Times New Roman" w:cs="Times New Roman"/>
          <w:bCs/>
          <w:sz w:val="24"/>
          <w:szCs w:val="24"/>
          <w:lang w:eastAsia="lv-LV"/>
        </w:rPr>
        <w:t xml:space="preserve">nodrošina, ka vienas grupas </w:t>
      </w:r>
      <w:proofErr w:type="spellStart"/>
      <w:r w:rsidRPr="00E91E36">
        <w:rPr>
          <w:rFonts w:ascii="Times New Roman" w:eastAsia="Calibri" w:hAnsi="Times New Roman" w:cs="Times New Roman"/>
          <w:bCs/>
          <w:sz w:val="24"/>
          <w:szCs w:val="24"/>
          <w:lang w:eastAsia="lv-LV"/>
        </w:rPr>
        <w:t>supervīzijas</w:t>
      </w:r>
      <w:proofErr w:type="spellEnd"/>
      <w:r w:rsidRPr="00E91E36">
        <w:rPr>
          <w:rFonts w:ascii="Times New Roman" w:eastAsia="Calibri" w:hAnsi="Times New Roman" w:cs="Times New Roman"/>
          <w:bCs/>
          <w:sz w:val="24"/>
          <w:szCs w:val="24"/>
          <w:lang w:eastAsia="lv-LV"/>
        </w:rPr>
        <w:t xml:space="preserve"> ietvaros pakalpojums vienlaikus var tikt sniegts vienas vai vairāku pašvaldī</w:t>
      </w:r>
      <w:r w:rsidR="002D17D0" w:rsidRPr="00E91E36">
        <w:rPr>
          <w:rFonts w:ascii="Times New Roman" w:eastAsia="Calibri" w:hAnsi="Times New Roman" w:cs="Times New Roman"/>
          <w:bCs/>
          <w:sz w:val="24"/>
          <w:szCs w:val="24"/>
          <w:lang w:eastAsia="lv-LV"/>
        </w:rPr>
        <w:t xml:space="preserve">bu sociālā darba speciālistiem. </w:t>
      </w:r>
      <w:r w:rsidRPr="00E91E36">
        <w:rPr>
          <w:rFonts w:ascii="Times New Roman" w:eastAsia="Calibri" w:hAnsi="Times New Roman" w:cs="Times New Roman"/>
          <w:bCs/>
          <w:sz w:val="24"/>
          <w:szCs w:val="24"/>
          <w:lang w:eastAsia="lv-LV"/>
        </w:rPr>
        <w:t xml:space="preserve">Ja </w:t>
      </w:r>
      <w:proofErr w:type="spellStart"/>
      <w:r w:rsidRPr="00E91E36">
        <w:rPr>
          <w:rFonts w:ascii="Times New Roman" w:eastAsia="Calibri" w:hAnsi="Times New Roman" w:cs="Times New Roman"/>
          <w:bCs/>
          <w:sz w:val="24"/>
          <w:szCs w:val="24"/>
          <w:lang w:eastAsia="lv-LV"/>
        </w:rPr>
        <w:t>supervīzijā</w:t>
      </w:r>
      <w:proofErr w:type="spellEnd"/>
      <w:r w:rsidRPr="00E91E36">
        <w:rPr>
          <w:rFonts w:ascii="Times New Roman" w:eastAsia="Calibri" w:hAnsi="Times New Roman" w:cs="Times New Roman"/>
          <w:bCs/>
          <w:sz w:val="24"/>
          <w:szCs w:val="24"/>
          <w:lang w:eastAsia="lv-LV"/>
        </w:rPr>
        <w:t xml:space="preserve"> piedalās vairāku pašvaldību darbinieki, ar katru no</w:t>
      </w:r>
      <w:r w:rsidR="002D17D0" w:rsidRPr="00E91E36">
        <w:rPr>
          <w:rFonts w:ascii="Times New Roman" w:eastAsia="Calibri" w:hAnsi="Times New Roman" w:cs="Times New Roman"/>
          <w:bCs/>
          <w:sz w:val="24"/>
          <w:szCs w:val="24"/>
          <w:lang w:eastAsia="lv-LV"/>
        </w:rPr>
        <w:t xml:space="preserve"> pašvaldībām tiek slēgts</w:t>
      </w:r>
      <w:r w:rsidR="00D20881" w:rsidRPr="00E91E36">
        <w:rPr>
          <w:rFonts w:ascii="Times New Roman" w:eastAsia="Calibri" w:hAnsi="Times New Roman" w:cs="Times New Roman"/>
          <w:bCs/>
          <w:sz w:val="24"/>
          <w:szCs w:val="24"/>
          <w:lang w:eastAsia="lv-LV"/>
        </w:rPr>
        <w:t xml:space="preserve"> atsevišķs</w:t>
      </w:r>
      <w:r w:rsidR="002D17D0" w:rsidRPr="00E91E36">
        <w:rPr>
          <w:rFonts w:ascii="Times New Roman" w:eastAsia="Calibri" w:hAnsi="Times New Roman" w:cs="Times New Roman"/>
          <w:bCs/>
          <w:sz w:val="24"/>
          <w:szCs w:val="24"/>
          <w:lang w:eastAsia="lv-LV"/>
        </w:rPr>
        <w:t xml:space="preserve"> </w:t>
      </w:r>
      <w:r w:rsidR="00D20881" w:rsidRPr="00E91E36">
        <w:rPr>
          <w:rFonts w:ascii="Times New Roman" w:eastAsia="Calibri" w:hAnsi="Times New Roman" w:cs="Times New Roman"/>
          <w:bCs/>
          <w:sz w:val="24"/>
          <w:szCs w:val="24"/>
          <w:lang w:eastAsia="lv-LV"/>
        </w:rPr>
        <w:t>L</w:t>
      </w:r>
      <w:r w:rsidR="002D17D0" w:rsidRPr="00E91E36">
        <w:rPr>
          <w:rFonts w:ascii="Times New Roman" w:eastAsia="Calibri" w:hAnsi="Times New Roman" w:cs="Times New Roman"/>
          <w:bCs/>
          <w:sz w:val="24"/>
          <w:szCs w:val="24"/>
          <w:lang w:eastAsia="lv-LV"/>
        </w:rPr>
        <w:t>īgums;</w:t>
      </w:r>
    </w:p>
    <w:p w14:paraId="14552611" w14:textId="3816AE13" w:rsidR="005F0F1F" w:rsidRPr="00E91E36" w:rsidRDefault="00980635" w:rsidP="00344B0A">
      <w:pPr>
        <w:pStyle w:val="ListParagraph"/>
        <w:numPr>
          <w:ilvl w:val="0"/>
          <w:numId w:val="44"/>
        </w:numPr>
        <w:spacing w:after="0" w:line="240" w:lineRule="auto"/>
        <w:ind w:right="45"/>
        <w:rPr>
          <w:rFonts w:ascii="Times New Roman" w:eastAsia="Calibri" w:hAnsi="Times New Roman" w:cs="Times New Roman"/>
          <w:sz w:val="24"/>
          <w:szCs w:val="24"/>
          <w:lang w:eastAsia="lv-LV"/>
        </w:rPr>
      </w:pPr>
      <w:r w:rsidRPr="00E91E36">
        <w:rPr>
          <w:rFonts w:ascii="Times New Roman" w:hAnsi="Times New Roman" w:cs="Times New Roman"/>
          <w:sz w:val="24"/>
          <w:szCs w:val="24"/>
        </w:rPr>
        <w:t>ne vēlāk kā trīs darba dienas pirms norises laika, savukārt par izmaiņām – ne vēlāk kā 24 stundas pirms sākotnēji plānotā</w:t>
      </w:r>
      <w:r w:rsidR="0067593E" w:rsidRPr="00E91E36">
        <w:rPr>
          <w:rFonts w:ascii="Times New Roman" w:hAnsi="Times New Roman" w:cs="Times New Roman"/>
          <w:sz w:val="24"/>
          <w:szCs w:val="24"/>
        </w:rPr>
        <w:t>s</w:t>
      </w:r>
      <w:r w:rsidRPr="00E91E36">
        <w:rPr>
          <w:rFonts w:ascii="Times New Roman" w:hAnsi="Times New Roman" w:cs="Times New Roman"/>
          <w:sz w:val="24"/>
          <w:szCs w:val="24"/>
        </w:rPr>
        <w:t xml:space="preserve"> </w:t>
      </w:r>
      <w:r w:rsidR="0067593E" w:rsidRPr="00E91E36">
        <w:rPr>
          <w:rFonts w:ascii="Times New Roman" w:hAnsi="Times New Roman" w:cs="Times New Roman"/>
          <w:sz w:val="24"/>
          <w:szCs w:val="24"/>
        </w:rPr>
        <w:t>sesijas</w:t>
      </w:r>
      <w:r w:rsidRPr="00E91E36">
        <w:rPr>
          <w:rFonts w:ascii="Times New Roman" w:hAnsi="Times New Roman" w:cs="Times New Roman"/>
          <w:sz w:val="24"/>
          <w:szCs w:val="24"/>
        </w:rPr>
        <w:t xml:space="preserve"> norises laika</w:t>
      </w:r>
      <w:r w:rsidR="005F0F1F" w:rsidRPr="00E91E36">
        <w:rPr>
          <w:rFonts w:ascii="Times New Roman" w:eastAsia="Calibri" w:hAnsi="Times New Roman" w:cs="Times New Roman"/>
          <w:bCs/>
          <w:sz w:val="24"/>
          <w:szCs w:val="24"/>
          <w:lang w:eastAsia="lv-LV"/>
        </w:rPr>
        <w:t>, vietnē “</w:t>
      </w:r>
      <w:proofErr w:type="spellStart"/>
      <w:r w:rsidR="005F0F1F" w:rsidRPr="00E91E36">
        <w:rPr>
          <w:rFonts w:ascii="Times New Roman" w:eastAsia="Calibri" w:hAnsi="Times New Roman" w:cs="Times New Roman"/>
          <w:bCs/>
          <w:sz w:val="24"/>
          <w:szCs w:val="24"/>
          <w:lang w:eastAsia="lv-LV"/>
        </w:rPr>
        <w:t>Supervīzijas</w:t>
      </w:r>
      <w:proofErr w:type="spellEnd"/>
      <w:r w:rsidR="005F0F1F" w:rsidRPr="00E91E36">
        <w:rPr>
          <w:rFonts w:ascii="Times New Roman" w:eastAsia="Calibri" w:hAnsi="Times New Roman" w:cs="Times New Roman"/>
          <w:bCs/>
          <w:sz w:val="24"/>
          <w:szCs w:val="24"/>
          <w:lang w:eastAsia="lv-LV"/>
        </w:rPr>
        <w:t xml:space="preserve"> pakalpojuma sniedzēju kalendārs” (</w:t>
      </w:r>
      <w:bookmarkStart w:id="1" w:name="_Hlk505846428"/>
      <w:r w:rsidR="006425A1" w:rsidRPr="00E91E36">
        <w:rPr>
          <w:rFonts w:ascii="Times New Roman" w:hAnsi="Times New Roman" w:cs="Times New Roman"/>
          <w:sz w:val="24"/>
          <w:szCs w:val="24"/>
        </w:rPr>
        <w:fldChar w:fldCharType="begin"/>
      </w:r>
      <w:r w:rsidR="006425A1" w:rsidRPr="00E91E36">
        <w:rPr>
          <w:rFonts w:ascii="Times New Roman" w:hAnsi="Times New Roman" w:cs="Times New Roman"/>
          <w:sz w:val="24"/>
          <w:szCs w:val="24"/>
        </w:rPr>
        <w:instrText xml:space="preserve"> HYPERLINK "https://docs.google.com/spreadsheets/d/1s9qgHoOdUxBCNN7tgPF_jfVP2ooJDmzuM5Dt1zYOsAc/edit?usp=sharing" </w:instrText>
      </w:r>
      <w:r w:rsidR="006425A1" w:rsidRPr="00E91E36">
        <w:rPr>
          <w:rFonts w:ascii="Times New Roman" w:hAnsi="Times New Roman" w:cs="Times New Roman"/>
          <w:sz w:val="24"/>
          <w:szCs w:val="24"/>
        </w:rPr>
        <w:fldChar w:fldCharType="separate"/>
      </w:r>
      <w:r w:rsidR="006425A1" w:rsidRPr="00E91E36">
        <w:rPr>
          <w:rStyle w:val="Hyperlink"/>
          <w:rFonts w:ascii="Times New Roman" w:hAnsi="Times New Roman" w:cs="Times New Roman"/>
          <w:sz w:val="24"/>
          <w:szCs w:val="24"/>
        </w:rPr>
        <w:t>https://docs.google.com/spreadsheets/d/1s9qgHoOdUxBCNN7tgPF_jfVP2ooJDmzuM5Dt1zYOsAc/edit?usp=sharing</w:t>
      </w:r>
      <w:bookmarkEnd w:id="1"/>
      <w:r w:rsidR="006425A1" w:rsidRPr="00E91E36">
        <w:rPr>
          <w:rFonts w:ascii="Times New Roman" w:hAnsi="Times New Roman" w:cs="Times New Roman"/>
          <w:sz w:val="24"/>
          <w:szCs w:val="24"/>
        </w:rPr>
        <w:fldChar w:fldCharType="end"/>
      </w:r>
      <w:r w:rsidR="005F0F1F" w:rsidRPr="00E91E36">
        <w:rPr>
          <w:rFonts w:ascii="Times New Roman" w:eastAsia="Calibri" w:hAnsi="Times New Roman" w:cs="Times New Roman"/>
          <w:bCs/>
          <w:sz w:val="24"/>
          <w:szCs w:val="24"/>
          <w:lang w:eastAsia="lv-LV"/>
        </w:rPr>
        <w:t>) snie</w:t>
      </w:r>
      <w:r w:rsidR="002F0E0B" w:rsidRPr="00E91E36">
        <w:rPr>
          <w:rFonts w:ascii="Times New Roman" w:eastAsia="Calibri" w:hAnsi="Times New Roman" w:cs="Times New Roman"/>
          <w:bCs/>
          <w:sz w:val="24"/>
          <w:szCs w:val="24"/>
          <w:lang w:eastAsia="lv-LV"/>
        </w:rPr>
        <w:t>dz</w:t>
      </w:r>
      <w:r w:rsidR="005F0F1F" w:rsidRPr="00E91E36">
        <w:rPr>
          <w:rFonts w:ascii="Times New Roman" w:eastAsia="Calibri" w:hAnsi="Times New Roman" w:cs="Times New Roman"/>
          <w:bCs/>
          <w:sz w:val="24"/>
          <w:szCs w:val="24"/>
          <w:lang w:eastAsia="lv-LV"/>
        </w:rPr>
        <w:t xml:space="preserve"> informāciju par plānoto pakalp</w:t>
      </w:r>
      <w:r w:rsidR="00230B5F" w:rsidRPr="00E91E36">
        <w:rPr>
          <w:rFonts w:ascii="Times New Roman" w:eastAsia="Calibri" w:hAnsi="Times New Roman" w:cs="Times New Roman"/>
          <w:bCs/>
          <w:sz w:val="24"/>
          <w:szCs w:val="24"/>
          <w:lang w:eastAsia="lv-LV"/>
        </w:rPr>
        <w:t>ojumu, norādot šādu informāciju</w:t>
      </w:r>
      <w:r w:rsidR="005F0F1F" w:rsidRPr="00E91E36">
        <w:rPr>
          <w:rFonts w:ascii="Times New Roman" w:eastAsia="Calibri" w:hAnsi="Times New Roman" w:cs="Times New Roman"/>
          <w:bCs/>
          <w:sz w:val="24"/>
          <w:szCs w:val="24"/>
          <w:lang w:eastAsia="lv-LV"/>
        </w:rPr>
        <w:t>:</w:t>
      </w:r>
    </w:p>
    <w:p w14:paraId="55FF8BC5" w14:textId="2F937CB8" w:rsidR="00D20881" w:rsidRPr="00E91E36" w:rsidRDefault="00D20881" w:rsidP="00EB3902">
      <w:pPr>
        <w:pStyle w:val="ListParagraph"/>
        <w:numPr>
          <w:ilvl w:val="0"/>
          <w:numId w:val="46"/>
        </w:numPr>
        <w:spacing w:after="0" w:line="240" w:lineRule="auto"/>
        <w:ind w:right="45"/>
        <w:jc w:val="both"/>
        <w:rPr>
          <w:rFonts w:ascii="Times New Roman" w:eastAsia="Calibri" w:hAnsi="Times New Roman" w:cs="Times New Roman"/>
          <w:sz w:val="24"/>
          <w:szCs w:val="24"/>
          <w:lang w:eastAsia="lv-LV"/>
        </w:rPr>
      </w:pPr>
      <w:proofErr w:type="gramStart"/>
      <w:r w:rsidRPr="00E91E36">
        <w:rPr>
          <w:rFonts w:ascii="Times New Roman" w:eastAsia="Calibri" w:hAnsi="Times New Roman" w:cs="Times New Roman"/>
          <w:sz w:val="24"/>
          <w:szCs w:val="24"/>
          <w:lang w:eastAsia="lv-LV"/>
        </w:rPr>
        <w:t>supervizora vārds</w:t>
      </w:r>
      <w:proofErr w:type="gramEnd"/>
      <w:r w:rsidRPr="00E91E36">
        <w:rPr>
          <w:rFonts w:ascii="Times New Roman" w:eastAsia="Calibri" w:hAnsi="Times New Roman" w:cs="Times New Roman"/>
          <w:sz w:val="24"/>
          <w:szCs w:val="24"/>
          <w:lang w:eastAsia="lv-LV"/>
        </w:rPr>
        <w:t xml:space="preserve"> un uzvārds;</w:t>
      </w:r>
    </w:p>
    <w:p w14:paraId="59B43B95" w14:textId="3FD7183F" w:rsidR="005F0F1F" w:rsidRPr="00E91E36" w:rsidRDefault="00C44F55" w:rsidP="00EB3902">
      <w:pPr>
        <w:pStyle w:val="ListParagraph"/>
        <w:numPr>
          <w:ilvl w:val="0"/>
          <w:numId w:val="46"/>
        </w:numPr>
        <w:spacing w:after="0" w:line="240" w:lineRule="auto"/>
        <w:ind w:right="45"/>
        <w:jc w:val="both"/>
        <w:rPr>
          <w:rFonts w:ascii="Times New Roman" w:eastAsia="Calibri" w:hAnsi="Times New Roman" w:cs="Times New Roman"/>
          <w:sz w:val="24"/>
          <w:szCs w:val="24"/>
          <w:lang w:eastAsia="lv-LV"/>
        </w:rPr>
      </w:pPr>
      <w:proofErr w:type="spellStart"/>
      <w:r w:rsidRPr="00E91E36">
        <w:rPr>
          <w:rFonts w:ascii="Times New Roman" w:eastAsia="Calibri" w:hAnsi="Times New Roman" w:cs="Times New Roman"/>
          <w:color w:val="FF0000"/>
          <w:sz w:val="24"/>
          <w:szCs w:val="24"/>
          <w:lang w:eastAsia="lv-LV"/>
        </w:rPr>
        <w:t>supervīzijas</w:t>
      </w:r>
      <w:proofErr w:type="spellEnd"/>
      <w:r w:rsidRPr="00E91E36">
        <w:rPr>
          <w:rFonts w:ascii="Times New Roman" w:eastAsia="Calibri" w:hAnsi="Times New Roman" w:cs="Times New Roman"/>
          <w:color w:val="FF0000"/>
          <w:sz w:val="24"/>
          <w:szCs w:val="24"/>
          <w:lang w:eastAsia="lv-LV"/>
        </w:rPr>
        <w:t xml:space="preserve"> īstenošanas vieta</w:t>
      </w:r>
      <w:r w:rsidR="00AC2275" w:rsidRPr="00E91E36">
        <w:rPr>
          <w:rFonts w:ascii="Times New Roman" w:eastAsia="Calibri" w:hAnsi="Times New Roman" w:cs="Times New Roman"/>
          <w:color w:val="FF0000"/>
          <w:sz w:val="24"/>
          <w:szCs w:val="24"/>
          <w:lang w:eastAsia="lv-LV"/>
        </w:rPr>
        <w:t xml:space="preserve"> klātienē</w:t>
      </w:r>
      <w:r w:rsidR="005F0F1F" w:rsidRPr="00E91E36">
        <w:rPr>
          <w:rFonts w:ascii="Times New Roman" w:eastAsia="Calibri" w:hAnsi="Times New Roman" w:cs="Times New Roman"/>
          <w:color w:val="FF0000"/>
          <w:sz w:val="24"/>
          <w:szCs w:val="24"/>
          <w:lang w:eastAsia="lv-LV"/>
        </w:rPr>
        <w:t xml:space="preserve"> </w:t>
      </w:r>
      <w:r w:rsidRPr="00E91E36">
        <w:rPr>
          <w:rFonts w:ascii="Times New Roman" w:eastAsia="Calibri" w:hAnsi="Times New Roman" w:cs="Times New Roman"/>
          <w:color w:val="FF0000"/>
          <w:sz w:val="24"/>
          <w:szCs w:val="24"/>
          <w:lang w:eastAsia="lv-LV"/>
        </w:rPr>
        <w:t>(</w:t>
      </w:r>
      <w:r w:rsidR="005F0F1F" w:rsidRPr="00E91E36">
        <w:rPr>
          <w:rFonts w:ascii="Times New Roman" w:eastAsia="Calibri" w:hAnsi="Times New Roman" w:cs="Times New Roman"/>
          <w:color w:val="FF0000"/>
          <w:sz w:val="24"/>
          <w:szCs w:val="24"/>
          <w:lang w:eastAsia="lv-LV"/>
        </w:rPr>
        <w:t>pašvaldīb</w:t>
      </w:r>
      <w:r w:rsidRPr="00E91E36">
        <w:rPr>
          <w:rFonts w:ascii="Times New Roman" w:eastAsia="Calibri" w:hAnsi="Times New Roman" w:cs="Times New Roman"/>
          <w:color w:val="FF0000"/>
          <w:sz w:val="24"/>
          <w:szCs w:val="24"/>
          <w:lang w:eastAsia="lv-LV"/>
        </w:rPr>
        <w:t>a</w:t>
      </w:r>
      <w:r w:rsidR="005F0F1F" w:rsidRPr="00E91E36">
        <w:rPr>
          <w:rFonts w:ascii="Times New Roman" w:eastAsia="Calibri" w:hAnsi="Times New Roman" w:cs="Times New Roman"/>
          <w:color w:val="FF0000"/>
          <w:sz w:val="24"/>
          <w:szCs w:val="24"/>
          <w:lang w:eastAsia="lv-LV"/>
        </w:rPr>
        <w:t xml:space="preserve"> un konkrēt</w:t>
      </w:r>
      <w:r w:rsidRPr="00E91E36">
        <w:rPr>
          <w:rFonts w:ascii="Times New Roman" w:eastAsia="Calibri" w:hAnsi="Times New Roman" w:cs="Times New Roman"/>
          <w:color w:val="FF0000"/>
          <w:sz w:val="24"/>
          <w:szCs w:val="24"/>
          <w:lang w:eastAsia="lv-LV"/>
        </w:rPr>
        <w:t>ā</w:t>
      </w:r>
      <w:r w:rsidR="005F0F1F" w:rsidRPr="00E91E36">
        <w:rPr>
          <w:rFonts w:ascii="Times New Roman" w:eastAsia="Calibri" w:hAnsi="Times New Roman" w:cs="Times New Roman"/>
          <w:color w:val="FF0000"/>
          <w:sz w:val="24"/>
          <w:szCs w:val="24"/>
          <w:lang w:eastAsia="lv-LV"/>
        </w:rPr>
        <w:t xml:space="preserve"> adres</w:t>
      </w:r>
      <w:r w:rsidRPr="00E91E36">
        <w:rPr>
          <w:rFonts w:ascii="Times New Roman" w:eastAsia="Calibri" w:hAnsi="Times New Roman" w:cs="Times New Roman"/>
          <w:color w:val="FF0000"/>
          <w:sz w:val="24"/>
          <w:szCs w:val="24"/>
          <w:lang w:eastAsia="lv-LV"/>
        </w:rPr>
        <w:t>e)</w:t>
      </w:r>
      <w:r w:rsidR="009E4887" w:rsidRPr="00E91E36">
        <w:rPr>
          <w:rFonts w:ascii="Times New Roman" w:eastAsia="Calibri" w:hAnsi="Times New Roman" w:cs="Times New Roman"/>
          <w:color w:val="FF0000"/>
          <w:sz w:val="24"/>
          <w:szCs w:val="24"/>
          <w:lang w:eastAsia="lv-LV"/>
        </w:rPr>
        <w:t xml:space="preserve">. Ja tiek plānota </w:t>
      </w:r>
      <w:proofErr w:type="spellStart"/>
      <w:r w:rsidR="009E4887" w:rsidRPr="00E91E36">
        <w:rPr>
          <w:rFonts w:ascii="Times New Roman" w:eastAsia="Calibri" w:hAnsi="Times New Roman" w:cs="Times New Roman"/>
          <w:color w:val="FF0000"/>
          <w:sz w:val="24"/>
          <w:szCs w:val="24"/>
          <w:lang w:eastAsia="lv-LV"/>
        </w:rPr>
        <w:t>supervīzija</w:t>
      </w:r>
      <w:proofErr w:type="spellEnd"/>
      <w:r w:rsidR="009E4887" w:rsidRPr="00E91E36">
        <w:rPr>
          <w:rFonts w:ascii="Times New Roman" w:eastAsia="Calibri" w:hAnsi="Times New Roman" w:cs="Times New Roman"/>
          <w:color w:val="FF0000"/>
          <w:sz w:val="24"/>
          <w:szCs w:val="24"/>
          <w:lang w:eastAsia="lv-LV"/>
        </w:rPr>
        <w:t xml:space="preserve"> attālināti, ir jānorāda </w:t>
      </w:r>
      <w:r w:rsidR="008664D9">
        <w:rPr>
          <w:rFonts w:ascii="Times New Roman" w:eastAsia="Calibri" w:hAnsi="Times New Roman" w:cs="Times New Roman"/>
          <w:color w:val="FF0000"/>
          <w:sz w:val="24"/>
          <w:szCs w:val="24"/>
          <w:lang w:eastAsia="lv-LV"/>
        </w:rPr>
        <w:t xml:space="preserve">pašvaldība un </w:t>
      </w:r>
      <w:r w:rsidR="002652E5" w:rsidRPr="00E91E36">
        <w:rPr>
          <w:rFonts w:ascii="Times New Roman" w:eastAsia="Calibri" w:hAnsi="Times New Roman" w:cs="Times New Roman"/>
          <w:color w:val="FF0000"/>
          <w:sz w:val="24"/>
          <w:szCs w:val="24"/>
          <w:lang w:eastAsia="lv-LV"/>
        </w:rPr>
        <w:t xml:space="preserve">supervizora </w:t>
      </w:r>
      <w:r w:rsidR="009E4887" w:rsidRPr="00E91E36">
        <w:rPr>
          <w:rFonts w:ascii="Times New Roman" w:eastAsia="Calibri" w:hAnsi="Times New Roman" w:cs="Times New Roman"/>
          <w:color w:val="FF0000"/>
          <w:sz w:val="24"/>
          <w:szCs w:val="24"/>
          <w:lang w:eastAsia="lv-LV"/>
        </w:rPr>
        <w:t>adrese</w:t>
      </w:r>
      <w:r w:rsidR="005F0F1F" w:rsidRPr="00E91E36">
        <w:rPr>
          <w:rFonts w:ascii="Times New Roman" w:eastAsia="Calibri" w:hAnsi="Times New Roman" w:cs="Times New Roman"/>
          <w:sz w:val="24"/>
          <w:szCs w:val="24"/>
          <w:lang w:eastAsia="lv-LV"/>
        </w:rPr>
        <w:t>;</w:t>
      </w:r>
    </w:p>
    <w:p w14:paraId="5C6EC080" w14:textId="26A80729" w:rsidR="005F0F1F" w:rsidRPr="00E91E36" w:rsidRDefault="005F0F1F" w:rsidP="00EB3902">
      <w:pPr>
        <w:pStyle w:val="ListParagraph"/>
        <w:numPr>
          <w:ilvl w:val="0"/>
          <w:numId w:val="46"/>
        </w:numPr>
        <w:spacing w:after="0" w:line="240" w:lineRule="auto"/>
        <w:ind w:right="45"/>
        <w:jc w:val="both"/>
        <w:rPr>
          <w:rFonts w:ascii="Times New Roman" w:eastAsia="Calibri" w:hAnsi="Times New Roman" w:cs="Times New Roman"/>
          <w:sz w:val="24"/>
          <w:szCs w:val="24"/>
          <w:lang w:eastAsia="lv-LV"/>
        </w:rPr>
      </w:pPr>
      <w:proofErr w:type="spellStart"/>
      <w:r w:rsidRPr="00E91E36">
        <w:rPr>
          <w:rFonts w:ascii="Times New Roman" w:eastAsia="Calibri" w:hAnsi="Times New Roman" w:cs="Times New Roman"/>
          <w:sz w:val="24"/>
          <w:szCs w:val="24"/>
          <w:lang w:eastAsia="lv-LV"/>
        </w:rPr>
        <w:t>supervīzijas</w:t>
      </w:r>
      <w:proofErr w:type="spellEnd"/>
      <w:r w:rsidRPr="00E91E36">
        <w:rPr>
          <w:rFonts w:ascii="Times New Roman" w:eastAsia="Calibri" w:hAnsi="Times New Roman" w:cs="Times New Roman"/>
          <w:sz w:val="24"/>
          <w:szCs w:val="24"/>
          <w:lang w:eastAsia="lv-LV"/>
        </w:rPr>
        <w:t xml:space="preserve"> norises laiks (sesijas sākuma un beigu laiks);</w:t>
      </w:r>
    </w:p>
    <w:p w14:paraId="179757A4" w14:textId="2D5D012E" w:rsidR="005F0F1F" w:rsidRPr="00E91E36" w:rsidRDefault="005F0F1F" w:rsidP="00EB3902">
      <w:pPr>
        <w:pStyle w:val="ListParagraph"/>
        <w:numPr>
          <w:ilvl w:val="0"/>
          <w:numId w:val="46"/>
        </w:numPr>
        <w:spacing w:after="0" w:line="240" w:lineRule="auto"/>
        <w:ind w:right="45"/>
        <w:jc w:val="both"/>
        <w:rPr>
          <w:rFonts w:ascii="Times New Roman" w:eastAsia="Calibri" w:hAnsi="Times New Roman" w:cs="Times New Roman"/>
          <w:sz w:val="24"/>
          <w:szCs w:val="24"/>
          <w:lang w:eastAsia="lv-LV"/>
        </w:rPr>
      </w:pPr>
      <w:proofErr w:type="spellStart"/>
      <w:r w:rsidRPr="00E91E36">
        <w:rPr>
          <w:rFonts w:ascii="Times New Roman" w:eastAsia="Calibri" w:hAnsi="Times New Roman" w:cs="Times New Roman"/>
          <w:sz w:val="24"/>
          <w:szCs w:val="24"/>
          <w:lang w:eastAsia="lv-LV"/>
        </w:rPr>
        <w:t>supervīzijas</w:t>
      </w:r>
      <w:proofErr w:type="spellEnd"/>
      <w:r w:rsidRPr="00E91E36">
        <w:rPr>
          <w:rFonts w:ascii="Times New Roman" w:eastAsia="Calibri" w:hAnsi="Times New Roman" w:cs="Times New Roman"/>
          <w:sz w:val="24"/>
          <w:szCs w:val="24"/>
          <w:lang w:eastAsia="lv-LV"/>
        </w:rPr>
        <w:t xml:space="preserve"> veids (</w:t>
      </w:r>
      <w:r w:rsidR="00DB5B81">
        <w:rPr>
          <w:rFonts w:ascii="Times New Roman" w:hAnsi="Times New Roman" w:cs="Times New Roman"/>
          <w:color w:val="FF0000"/>
          <w:sz w:val="24"/>
          <w:szCs w:val="24"/>
        </w:rPr>
        <w:t xml:space="preserve">individuālā, grupas, komandas organizācijas </w:t>
      </w:r>
      <w:proofErr w:type="spellStart"/>
      <w:r w:rsidR="00DB5B81">
        <w:rPr>
          <w:rFonts w:ascii="Times New Roman" w:hAnsi="Times New Roman" w:cs="Times New Roman"/>
          <w:color w:val="FF0000"/>
          <w:sz w:val="24"/>
          <w:szCs w:val="24"/>
        </w:rPr>
        <w:t>supervīzija</w:t>
      </w:r>
      <w:proofErr w:type="spellEnd"/>
      <w:r w:rsidR="00DB5B81">
        <w:rPr>
          <w:rFonts w:ascii="Times New Roman" w:hAnsi="Times New Roman" w:cs="Times New Roman"/>
          <w:color w:val="FF0000"/>
          <w:sz w:val="24"/>
          <w:szCs w:val="24"/>
        </w:rPr>
        <w:t xml:space="preserve"> klātienē vai attālināti</w:t>
      </w:r>
      <w:r w:rsidRPr="00E91E36">
        <w:rPr>
          <w:rFonts w:ascii="Times New Roman" w:eastAsia="Calibri" w:hAnsi="Times New Roman" w:cs="Times New Roman"/>
          <w:sz w:val="24"/>
          <w:szCs w:val="24"/>
          <w:lang w:eastAsia="lv-LV"/>
        </w:rPr>
        <w:t>).</w:t>
      </w:r>
      <w:r w:rsidR="009E4887" w:rsidRPr="00E91E36">
        <w:rPr>
          <w:rFonts w:ascii="Times New Roman" w:eastAsia="Calibri" w:hAnsi="Times New Roman" w:cs="Times New Roman"/>
          <w:sz w:val="24"/>
          <w:szCs w:val="24"/>
          <w:lang w:eastAsia="lv-LV"/>
        </w:rPr>
        <w:t xml:space="preserve"> </w:t>
      </w:r>
    </w:p>
    <w:p w14:paraId="7D5397B1" w14:textId="77777777" w:rsidR="000B7C37" w:rsidRPr="00E91E36" w:rsidRDefault="000B7C37" w:rsidP="000B7C37">
      <w:pPr>
        <w:pStyle w:val="ListParagraph"/>
        <w:spacing w:after="0" w:line="240" w:lineRule="auto"/>
        <w:ind w:right="45"/>
        <w:jc w:val="both"/>
        <w:rPr>
          <w:rFonts w:ascii="Times New Roman" w:eastAsia="Calibri" w:hAnsi="Times New Roman" w:cs="Times New Roman"/>
          <w:sz w:val="24"/>
          <w:szCs w:val="24"/>
          <w:lang w:eastAsia="lv-LV"/>
        </w:rPr>
      </w:pPr>
    </w:p>
    <w:p w14:paraId="152A0F00" w14:textId="77777777" w:rsidR="00C24FF9" w:rsidRPr="00E91E36" w:rsidRDefault="005F0F1F" w:rsidP="007E4AD4">
      <w:pPr>
        <w:pStyle w:val="ListParagraph"/>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line="240" w:lineRule="auto"/>
        <w:ind w:left="0"/>
        <w:jc w:val="both"/>
        <w:rPr>
          <w:rFonts w:ascii="Times New Roman" w:eastAsia="Calibri" w:hAnsi="Times New Roman" w:cs="Times New Roman"/>
          <w:sz w:val="24"/>
          <w:szCs w:val="24"/>
          <w:lang w:eastAsia="lv-LV"/>
        </w:rPr>
      </w:pPr>
      <w:r w:rsidRPr="00E91E36">
        <w:rPr>
          <w:rFonts w:ascii="Times New Roman" w:eastAsia="Calibri" w:hAnsi="Times New Roman" w:cs="Times New Roman"/>
          <w:sz w:val="24"/>
          <w:szCs w:val="24"/>
          <w:lang w:eastAsia="lv-LV"/>
        </w:rPr>
        <w:t>Gadījumā, ja tiek ievadīta kļūdaina informācija</w:t>
      </w:r>
      <w:r w:rsidR="00E606EA" w:rsidRPr="00E91E36">
        <w:rPr>
          <w:rFonts w:ascii="Times New Roman" w:eastAsia="Calibri" w:hAnsi="Times New Roman" w:cs="Times New Roman"/>
          <w:sz w:val="24"/>
          <w:szCs w:val="24"/>
          <w:lang w:eastAsia="lv-LV"/>
        </w:rPr>
        <w:t>,</w:t>
      </w:r>
      <w:r w:rsidRPr="00E91E36">
        <w:rPr>
          <w:rFonts w:ascii="Times New Roman" w:eastAsia="Calibri" w:hAnsi="Times New Roman" w:cs="Times New Roman"/>
          <w:sz w:val="24"/>
          <w:szCs w:val="24"/>
          <w:lang w:eastAsia="lv-LV"/>
        </w:rPr>
        <w:t xml:space="preserve"> vai informācija tiek nejauši izdzēsta, aicinām lietot atsaukšanas (</w:t>
      </w:r>
      <w:proofErr w:type="spellStart"/>
      <w:r w:rsidRPr="00E91E36">
        <w:rPr>
          <w:rFonts w:ascii="Times New Roman" w:eastAsia="Calibri" w:hAnsi="Times New Roman" w:cs="Times New Roman"/>
          <w:sz w:val="24"/>
          <w:szCs w:val="24"/>
          <w:lang w:eastAsia="lv-LV"/>
        </w:rPr>
        <w:t>ctrl+z</w:t>
      </w:r>
      <w:proofErr w:type="spellEnd"/>
      <w:r w:rsidRPr="00E91E36">
        <w:rPr>
          <w:rFonts w:ascii="Times New Roman" w:eastAsia="Calibri" w:hAnsi="Times New Roman" w:cs="Times New Roman"/>
          <w:sz w:val="24"/>
          <w:szCs w:val="24"/>
          <w:lang w:eastAsia="lv-LV"/>
        </w:rPr>
        <w:t>) metodi.</w:t>
      </w:r>
      <w:r w:rsidR="00C24FF9" w:rsidRPr="00E91E36">
        <w:rPr>
          <w:rFonts w:ascii="Times New Roman" w:eastAsia="Calibri" w:hAnsi="Times New Roman" w:cs="Times New Roman"/>
          <w:sz w:val="24"/>
          <w:szCs w:val="24"/>
          <w:lang w:eastAsia="lv-LV"/>
        </w:rPr>
        <w:t xml:space="preserve"> </w:t>
      </w:r>
    </w:p>
    <w:p w14:paraId="5BAB3BCD" w14:textId="069ECCF9" w:rsidR="006A2289" w:rsidRPr="00E91E36" w:rsidRDefault="006A2289" w:rsidP="007E4AD4">
      <w:pPr>
        <w:pStyle w:val="ListParagraph"/>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line="240" w:lineRule="auto"/>
        <w:ind w:left="0"/>
        <w:jc w:val="both"/>
        <w:rPr>
          <w:rFonts w:ascii="Times New Roman" w:eastAsia="Calibri" w:hAnsi="Times New Roman" w:cs="Times New Roman"/>
          <w:sz w:val="24"/>
          <w:szCs w:val="24"/>
          <w:lang w:eastAsia="lv-LV"/>
        </w:rPr>
      </w:pPr>
      <w:r w:rsidRPr="00E91E36">
        <w:rPr>
          <w:rFonts w:ascii="Times New Roman" w:eastAsia="Calibri" w:hAnsi="Times New Roman" w:cs="Times New Roman"/>
          <w:sz w:val="24"/>
          <w:szCs w:val="24"/>
          <w:lang w:eastAsia="lv-LV"/>
        </w:rPr>
        <w:t xml:space="preserve">Ja laikā no informācijas sniegšanas līdz faktiskai </w:t>
      </w:r>
      <w:proofErr w:type="spellStart"/>
      <w:r w:rsidR="00C44F55" w:rsidRPr="00E91E36">
        <w:rPr>
          <w:rFonts w:ascii="Times New Roman" w:eastAsia="Calibri" w:hAnsi="Times New Roman" w:cs="Times New Roman"/>
          <w:sz w:val="24"/>
          <w:szCs w:val="24"/>
          <w:lang w:eastAsia="lv-LV"/>
        </w:rPr>
        <w:t>supervīzijas</w:t>
      </w:r>
      <w:proofErr w:type="spellEnd"/>
      <w:r w:rsidRPr="00E91E36">
        <w:rPr>
          <w:rFonts w:ascii="Times New Roman" w:eastAsia="Calibri" w:hAnsi="Times New Roman" w:cs="Times New Roman"/>
          <w:sz w:val="24"/>
          <w:szCs w:val="24"/>
          <w:lang w:eastAsia="lv-LV"/>
        </w:rPr>
        <w:t xml:space="preserve"> norisei ir notikušas izmaiņas</w:t>
      </w:r>
      <w:r w:rsidR="00B87C25" w:rsidRPr="00E91E36">
        <w:rPr>
          <w:rFonts w:ascii="Times New Roman" w:eastAsia="Calibri" w:hAnsi="Times New Roman" w:cs="Times New Roman"/>
          <w:sz w:val="24"/>
          <w:szCs w:val="24"/>
          <w:lang w:eastAsia="lv-LV"/>
        </w:rPr>
        <w:t>,</w:t>
      </w:r>
      <w:r w:rsidR="002F6101" w:rsidRPr="00E91E36">
        <w:rPr>
          <w:rFonts w:ascii="Times New Roman" w:eastAsia="Calibri" w:hAnsi="Times New Roman" w:cs="Times New Roman"/>
          <w:sz w:val="24"/>
          <w:szCs w:val="24"/>
          <w:lang w:eastAsia="lv-LV"/>
        </w:rPr>
        <w:t xml:space="preserve"> tās tiek veiktas attiecīgajā šūnā</w:t>
      </w:r>
      <w:r w:rsidR="00D20881" w:rsidRPr="00E91E36">
        <w:rPr>
          <w:rFonts w:ascii="Times New Roman" w:eastAsia="Calibri" w:hAnsi="Times New Roman" w:cs="Times New Roman"/>
          <w:sz w:val="24"/>
          <w:szCs w:val="24"/>
          <w:lang w:eastAsia="lv-LV"/>
        </w:rPr>
        <w:t xml:space="preserve"> </w:t>
      </w:r>
      <w:r w:rsidR="002F6101" w:rsidRPr="00E91E36">
        <w:rPr>
          <w:rFonts w:ascii="Times New Roman" w:eastAsia="Calibri" w:hAnsi="Times New Roman" w:cs="Times New Roman"/>
          <w:sz w:val="24"/>
          <w:szCs w:val="24"/>
          <w:lang w:eastAsia="lv-LV"/>
        </w:rPr>
        <w:t>vai tiek izdzēstas no šūnas. Proti, kalendārā tiek norādīta</w:t>
      </w:r>
      <w:r w:rsidR="00C44F55" w:rsidRPr="00E91E36">
        <w:rPr>
          <w:rFonts w:ascii="Times New Roman" w:eastAsia="Calibri" w:hAnsi="Times New Roman" w:cs="Times New Roman"/>
          <w:sz w:val="24"/>
          <w:szCs w:val="24"/>
          <w:lang w:eastAsia="lv-LV"/>
        </w:rPr>
        <w:t xml:space="preserve"> un uzkrāta</w:t>
      </w:r>
      <w:r w:rsidR="002F6101" w:rsidRPr="00E91E36">
        <w:rPr>
          <w:rFonts w:ascii="Times New Roman" w:eastAsia="Calibri" w:hAnsi="Times New Roman" w:cs="Times New Roman"/>
          <w:sz w:val="24"/>
          <w:szCs w:val="24"/>
          <w:lang w:eastAsia="lv-LV"/>
        </w:rPr>
        <w:t xml:space="preserve"> aktuālākā informācija.</w:t>
      </w:r>
    </w:p>
    <w:p w14:paraId="246B45F2" w14:textId="2292DB53" w:rsidR="00C20D7C" w:rsidRPr="00E91E36" w:rsidRDefault="00C20D7C" w:rsidP="00AC2275">
      <w:pPr>
        <w:pStyle w:val="ListParagraph"/>
        <w:spacing w:after="0" w:line="240" w:lineRule="auto"/>
        <w:ind w:left="284" w:right="45"/>
        <w:jc w:val="both"/>
        <w:rPr>
          <w:rFonts w:ascii="Times New Roman" w:eastAsia="Calibri" w:hAnsi="Times New Roman" w:cs="Times New Roman"/>
          <w:sz w:val="24"/>
          <w:szCs w:val="24"/>
          <w:lang w:eastAsia="lv-LV"/>
        </w:rPr>
      </w:pPr>
    </w:p>
    <w:p w14:paraId="602EA5A5" w14:textId="340C2B08" w:rsidR="00EF42E3" w:rsidRPr="00E91E36" w:rsidRDefault="00C20D7C" w:rsidP="007E4AD4">
      <w:pPr>
        <w:pStyle w:val="ListParagraph"/>
        <w:numPr>
          <w:ilvl w:val="0"/>
          <w:numId w:val="44"/>
        </w:numPr>
        <w:spacing w:after="0" w:line="240" w:lineRule="auto"/>
        <w:ind w:left="284" w:right="45" w:hanging="284"/>
        <w:jc w:val="both"/>
        <w:rPr>
          <w:rFonts w:ascii="Times New Roman" w:eastAsia="Calibri" w:hAnsi="Times New Roman" w:cs="Times New Roman"/>
          <w:sz w:val="24"/>
          <w:szCs w:val="24"/>
          <w:lang w:eastAsia="lv-LV"/>
        </w:rPr>
      </w:pPr>
      <w:proofErr w:type="spellStart"/>
      <w:r w:rsidRPr="00E91E36">
        <w:rPr>
          <w:rFonts w:ascii="Times New Roman" w:eastAsia="Calibri" w:hAnsi="Times New Roman" w:cs="Times New Roman"/>
          <w:sz w:val="24"/>
          <w:szCs w:val="24"/>
          <w:lang w:eastAsia="lv-LV"/>
        </w:rPr>
        <w:t>supervīziju</w:t>
      </w:r>
      <w:proofErr w:type="spellEnd"/>
      <w:r w:rsidRPr="00E91E36">
        <w:rPr>
          <w:rFonts w:ascii="Times New Roman" w:eastAsia="Calibri" w:hAnsi="Times New Roman" w:cs="Times New Roman"/>
          <w:sz w:val="24"/>
          <w:szCs w:val="24"/>
          <w:lang w:eastAsia="lv-LV"/>
        </w:rPr>
        <w:t xml:space="preserve"> īsteno </w:t>
      </w:r>
      <w:r w:rsidR="00EF42E3" w:rsidRPr="00E91E36">
        <w:rPr>
          <w:rFonts w:ascii="Times New Roman" w:eastAsia="Calibri" w:hAnsi="Times New Roman" w:cs="Times New Roman"/>
          <w:sz w:val="24"/>
          <w:szCs w:val="24"/>
          <w:lang w:eastAsia="lv-LV"/>
        </w:rPr>
        <w:t xml:space="preserve">ievērojot starp pašvaldību un </w:t>
      </w:r>
      <w:r w:rsidR="00E72538" w:rsidRPr="00E91E36">
        <w:rPr>
          <w:rFonts w:ascii="Times New Roman" w:eastAsia="Calibri" w:hAnsi="Times New Roman" w:cs="Times New Roman"/>
          <w:sz w:val="24"/>
          <w:szCs w:val="24"/>
          <w:lang w:eastAsia="lv-LV"/>
        </w:rPr>
        <w:t>Pakalpojum</w:t>
      </w:r>
      <w:r w:rsidR="002D17D0" w:rsidRPr="00E91E36">
        <w:rPr>
          <w:rFonts w:ascii="Times New Roman" w:eastAsia="Calibri" w:hAnsi="Times New Roman" w:cs="Times New Roman"/>
          <w:sz w:val="24"/>
          <w:szCs w:val="24"/>
          <w:lang w:eastAsia="lv-LV"/>
        </w:rPr>
        <w:t>a</w:t>
      </w:r>
      <w:r w:rsidR="00DC5A0A" w:rsidRPr="00E91E36">
        <w:rPr>
          <w:rFonts w:ascii="Times New Roman" w:eastAsia="Calibri" w:hAnsi="Times New Roman" w:cs="Times New Roman"/>
          <w:sz w:val="24"/>
          <w:szCs w:val="24"/>
          <w:lang w:eastAsia="lv-LV"/>
        </w:rPr>
        <w:t xml:space="preserve"> sniedzēju</w:t>
      </w:r>
      <w:r w:rsidR="00212768" w:rsidRPr="00E91E36">
        <w:rPr>
          <w:rFonts w:ascii="Times New Roman" w:eastAsia="Calibri" w:hAnsi="Times New Roman" w:cs="Times New Roman"/>
          <w:sz w:val="24"/>
          <w:szCs w:val="24"/>
          <w:lang w:eastAsia="lv-LV"/>
        </w:rPr>
        <w:t xml:space="preserve"> </w:t>
      </w:r>
      <w:r w:rsidR="002D17D0" w:rsidRPr="00E91E36">
        <w:rPr>
          <w:rFonts w:ascii="Times New Roman" w:eastAsia="Calibri" w:hAnsi="Times New Roman" w:cs="Times New Roman"/>
          <w:sz w:val="24"/>
          <w:szCs w:val="24"/>
          <w:lang w:eastAsia="lv-LV"/>
        </w:rPr>
        <w:t>noslēgto L</w:t>
      </w:r>
      <w:r w:rsidR="00EF42E3" w:rsidRPr="00E91E36">
        <w:rPr>
          <w:rFonts w:ascii="Times New Roman" w:eastAsia="Calibri" w:hAnsi="Times New Roman" w:cs="Times New Roman"/>
          <w:sz w:val="24"/>
          <w:szCs w:val="24"/>
          <w:lang w:eastAsia="lv-LV"/>
        </w:rPr>
        <w:t>īgumu</w:t>
      </w:r>
      <w:r w:rsidR="009E4887" w:rsidRPr="00E91E36">
        <w:rPr>
          <w:rFonts w:ascii="Times New Roman" w:eastAsia="Calibri" w:hAnsi="Times New Roman" w:cs="Times New Roman"/>
          <w:sz w:val="24"/>
          <w:szCs w:val="24"/>
          <w:lang w:eastAsia="lv-LV"/>
        </w:rPr>
        <w:t>.</w:t>
      </w:r>
      <w:r w:rsidR="00EF42E3" w:rsidRPr="00E91E36">
        <w:rPr>
          <w:rFonts w:ascii="Times New Roman" w:eastAsia="Calibri" w:hAnsi="Times New Roman" w:cs="Times New Roman"/>
          <w:sz w:val="24"/>
          <w:szCs w:val="24"/>
          <w:lang w:eastAsia="lv-LV"/>
        </w:rPr>
        <w:t xml:space="preserve"> </w:t>
      </w:r>
      <w:r w:rsidR="009E4887" w:rsidRPr="00E91E36">
        <w:rPr>
          <w:rFonts w:ascii="Times New Roman" w:eastAsia="Calibri" w:hAnsi="Times New Roman" w:cs="Times New Roman"/>
          <w:sz w:val="24"/>
          <w:szCs w:val="24"/>
          <w:lang w:eastAsia="lv-LV"/>
        </w:rPr>
        <w:t>(</w:t>
      </w:r>
      <w:r w:rsidR="00961365" w:rsidRPr="00E91E36">
        <w:rPr>
          <w:rFonts w:ascii="Times New Roman" w:eastAsia="Calibri" w:hAnsi="Times New Roman" w:cs="Times New Roman"/>
          <w:sz w:val="24"/>
          <w:szCs w:val="24"/>
          <w:lang w:eastAsia="lv-LV"/>
        </w:rPr>
        <w:t>I</w:t>
      </w:r>
      <w:r w:rsidR="009E4887" w:rsidRPr="00E91E36">
        <w:rPr>
          <w:rFonts w:ascii="Times New Roman" w:eastAsia="Calibri" w:hAnsi="Times New Roman" w:cs="Times New Roman"/>
          <w:sz w:val="24"/>
          <w:szCs w:val="24"/>
          <w:lang w:eastAsia="lv-LV"/>
        </w:rPr>
        <w:t xml:space="preserve">nformācijai </w:t>
      </w:r>
      <w:r w:rsidR="00961365" w:rsidRPr="00E91E36">
        <w:rPr>
          <w:rFonts w:ascii="Times New Roman" w:eastAsia="Calibri" w:hAnsi="Times New Roman" w:cs="Times New Roman"/>
          <w:sz w:val="24"/>
          <w:szCs w:val="24"/>
          <w:lang w:eastAsia="lv-LV"/>
        </w:rPr>
        <w:t xml:space="preserve">- </w:t>
      </w:r>
      <w:r w:rsidR="009E4887" w:rsidRPr="00E91E36">
        <w:rPr>
          <w:rFonts w:ascii="Times New Roman" w:eastAsia="Calibri" w:hAnsi="Times New Roman" w:cs="Times New Roman"/>
          <w:sz w:val="24"/>
          <w:szCs w:val="24"/>
          <w:lang w:eastAsia="lv-LV"/>
        </w:rPr>
        <w:t xml:space="preserve">pašvaldībai ir iespējams </w:t>
      </w:r>
      <w:r w:rsidR="00961365" w:rsidRPr="00E91E36">
        <w:rPr>
          <w:rFonts w:ascii="Times New Roman" w:eastAsia="Calibri" w:hAnsi="Times New Roman" w:cs="Times New Roman"/>
          <w:sz w:val="24"/>
          <w:szCs w:val="24"/>
          <w:lang w:eastAsia="lv-LV"/>
        </w:rPr>
        <w:t xml:space="preserve">saņemt kompensāciju no projekta par sociālā darba speciālistam nodrošināto </w:t>
      </w:r>
      <w:proofErr w:type="spellStart"/>
      <w:r w:rsidR="00961365" w:rsidRPr="00E91E36">
        <w:rPr>
          <w:rFonts w:ascii="Times New Roman" w:eastAsia="Calibri" w:hAnsi="Times New Roman" w:cs="Times New Roman"/>
          <w:sz w:val="24"/>
          <w:szCs w:val="24"/>
          <w:lang w:eastAsia="lv-LV"/>
        </w:rPr>
        <w:t>supervīziju</w:t>
      </w:r>
      <w:proofErr w:type="spellEnd"/>
      <w:r w:rsidR="00961365" w:rsidRPr="00E91E36">
        <w:rPr>
          <w:rFonts w:ascii="Times New Roman" w:eastAsia="Calibri" w:hAnsi="Times New Roman" w:cs="Times New Roman"/>
          <w:sz w:val="24"/>
          <w:szCs w:val="24"/>
          <w:lang w:eastAsia="lv-LV"/>
        </w:rPr>
        <w:t xml:space="preserve"> </w:t>
      </w:r>
      <w:r w:rsidR="00EF42E3" w:rsidRPr="00E91E36">
        <w:rPr>
          <w:rFonts w:ascii="Times New Roman" w:eastAsia="Calibri" w:hAnsi="Times New Roman" w:cs="Times New Roman"/>
          <w:sz w:val="24"/>
          <w:szCs w:val="24"/>
          <w:lang w:eastAsia="lv-LV"/>
        </w:rPr>
        <w:t xml:space="preserve">nepārsniedzot </w:t>
      </w:r>
      <w:r w:rsidR="00961365" w:rsidRPr="00E91E36">
        <w:rPr>
          <w:rFonts w:ascii="Times New Roman" w:eastAsia="Calibri" w:hAnsi="Times New Roman" w:cs="Times New Roman"/>
          <w:sz w:val="24"/>
          <w:szCs w:val="24"/>
          <w:lang w:eastAsia="lv-LV"/>
        </w:rPr>
        <w:t>kopējo apjomu k</w:t>
      </w:r>
      <w:r w:rsidRPr="00E91E36">
        <w:rPr>
          <w:rFonts w:ascii="Times New Roman" w:eastAsia="Calibri" w:hAnsi="Times New Roman" w:cs="Times New Roman"/>
          <w:sz w:val="24"/>
          <w:szCs w:val="24"/>
          <w:lang w:eastAsia="lv-LV"/>
        </w:rPr>
        <w:t>alendārā gada</w:t>
      </w:r>
      <w:r w:rsidR="00EF42E3" w:rsidRPr="00E91E36">
        <w:rPr>
          <w:rFonts w:ascii="Times New Roman" w:eastAsia="Calibri" w:hAnsi="Times New Roman" w:cs="Times New Roman"/>
          <w:sz w:val="24"/>
          <w:szCs w:val="24"/>
          <w:lang w:eastAsia="lv-LV"/>
        </w:rPr>
        <w:t xml:space="preserve"> laikā </w:t>
      </w:r>
      <w:r w:rsidRPr="00E91E36">
        <w:rPr>
          <w:rFonts w:ascii="Times New Roman" w:eastAsia="Calibri" w:hAnsi="Times New Roman" w:cs="Times New Roman"/>
          <w:sz w:val="24"/>
          <w:szCs w:val="24"/>
          <w:lang w:eastAsia="lv-LV"/>
        </w:rPr>
        <w:t xml:space="preserve">- </w:t>
      </w:r>
      <w:r w:rsidR="00D20881" w:rsidRPr="00E91E36">
        <w:rPr>
          <w:rFonts w:ascii="Times New Roman" w:eastAsia="Calibri" w:hAnsi="Times New Roman" w:cs="Times New Roman"/>
          <w:sz w:val="24"/>
          <w:szCs w:val="24"/>
          <w:lang w:eastAsia="lv-LV"/>
        </w:rPr>
        <w:t xml:space="preserve">21 </w:t>
      </w:r>
      <w:r w:rsidRPr="00E91E36">
        <w:rPr>
          <w:rFonts w:ascii="Times New Roman" w:eastAsia="Calibri" w:hAnsi="Times New Roman" w:cs="Times New Roman"/>
          <w:sz w:val="24"/>
          <w:szCs w:val="24"/>
          <w:lang w:eastAsia="lv-LV"/>
        </w:rPr>
        <w:t>stundu</w:t>
      </w:r>
      <w:r w:rsidR="00D20881" w:rsidRPr="00E91E36">
        <w:rPr>
          <w:rFonts w:ascii="Times New Roman" w:eastAsia="Calibri" w:hAnsi="Times New Roman" w:cs="Times New Roman"/>
          <w:sz w:val="24"/>
          <w:szCs w:val="24"/>
          <w:lang w:eastAsia="lv-LV"/>
        </w:rPr>
        <w:t xml:space="preserve">, </w:t>
      </w:r>
      <w:r w:rsidR="00D822D4" w:rsidRPr="00E91E36">
        <w:rPr>
          <w:rFonts w:ascii="Times New Roman" w:eastAsia="Calibri" w:hAnsi="Times New Roman" w:cs="Times New Roman"/>
          <w:sz w:val="24"/>
          <w:szCs w:val="24"/>
          <w:lang w:eastAsia="lv-LV"/>
        </w:rPr>
        <w:t xml:space="preserve">kā arī </w:t>
      </w:r>
      <w:r w:rsidR="00D20881" w:rsidRPr="00E91E36">
        <w:rPr>
          <w:rFonts w:ascii="Times New Roman" w:eastAsia="Calibri" w:hAnsi="Times New Roman" w:cs="Times New Roman"/>
          <w:sz w:val="24"/>
          <w:szCs w:val="24"/>
          <w:lang w:eastAsia="lv-LV"/>
        </w:rPr>
        <w:t>ir</w:t>
      </w:r>
      <w:r w:rsidR="007C2ED3" w:rsidRPr="00E91E36">
        <w:rPr>
          <w:rFonts w:ascii="Times New Roman" w:hAnsi="Times New Roman" w:cs="Times New Roman"/>
          <w:sz w:val="24"/>
          <w:szCs w:val="24"/>
        </w:rPr>
        <w:t xml:space="preserve"> pieļaujama </w:t>
      </w:r>
      <w:proofErr w:type="spellStart"/>
      <w:r w:rsidR="007C2ED3" w:rsidRPr="00E91E36">
        <w:rPr>
          <w:rFonts w:ascii="Times New Roman" w:hAnsi="Times New Roman" w:cs="Times New Roman"/>
          <w:sz w:val="24"/>
          <w:szCs w:val="24"/>
        </w:rPr>
        <w:t>supervīzijas</w:t>
      </w:r>
      <w:proofErr w:type="spellEnd"/>
      <w:r w:rsidR="007C2ED3" w:rsidRPr="00E91E36">
        <w:rPr>
          <w:rFonts w:ascii="Times New Roman" w:hAnsi="Times New Roman" w:cs="Times New Roman"/>
          <w:sz w:val="24"/>
          <w:szCs w:val="24"/>
        </w:rPr>
        <w:t xml:space="preserve"> veida maiņa sociālā darba speciālistam kalendārā gada laikā</w:t>
      </w:r>
      <w:r w:rsidR="00D822D4" w:rsidRPr="00E91E36">
        <w:rPr>
          <w:rFonts w:ascii="Times New Roman" w:hAnsi="Times New Roman" w:cs="Times New Roman"/>
          <w:sz w:val="24"/>
          <w:szCs w:val="24"/>
        </w:rPr>
        <w:t>)</w:t>
      </w:r>
      <w:r w:rsidR="00EF42E3" w:rsidRPr="00E91E36">
        <w:rPr>
          <w:rFonts w:ascii="Times New Roman" w:eastAsia="Calibri" w:hAnsi="Times New Roman" w:cs="Times New Roman"/>
          <w:sz w:val="24"/>
          <w:szCs w:val="24"/>
          <w:lang w:eastAsia="lv-LV"/>
        </w:rPr>
        <w:t>;</w:t>
      </w:r>
    </w:p>
    <w:p w14:paraId="7895987C" w14:textId="337CA149" w:rsidR="00EF42E3" w:rsidRPr="00E91E36" w:rsidRDefault="00212768" w:rsidP="007E4AD4">
      <w:pPr>
        <w:pStyle w:val="ListParagraph"/>
        <w:numPr>
          <w:ilvl w:val="0"/>
          <w:numId w:val="44"/>
        </w:numPr>
        <w:spacing w:after="0" w:line="240" w:lineRule="auto"/>
        <w:ind w:left="284" w:right="45" w:hanging="284"/>
        <w:jc w:val="both"/>
        <w:rPr>
          <w:rFonts w:ascii="Times New Roman" w:eastAsia="Calibri" w:hAnsi="Times New Roman" w:cs="Times New Roman"/>
          <w:sz w:val="24"/>
          <w:szCs w:val="24"/>
          <w:lang w:eastAsia="lv-LV"/>
        </w:rPr>
      </w:pPr>
      <w:r w:rsidRPr="00E91E36">
        <w:rPr>
          <w:rFonts w:ascii="Times New Roman" w:eastAsia="Calibri" w:hAnsi="Times New Roman" w:cs="Times New Roman"/>
          <w:sz w:val="24"/>
          <w:szCs w:val="24"/>
          <w:lang w:eastAsia="lv-LV"/>
        </w:rPr>
        <w:t xml:space="preserve">īsteno </w:t>
      </w:r>
      <w:proofErr w:type="spellStart"/>
      <w:r w:rsidR="00EF42E3" w:rsidRPr="00E91E36">
        <w:rPr>
          <w:rFonts w:ascii="Times New Roman" w:eastAsia="Calibri" w:hAnsi="Times New Roman" w:cs="Times New Roman"/>
          <w:sz w:val="24"/>
          <w:szCs w:val="24"/>
          <w:lang w:eastAsia="lv-LV"/>
        </w:rPr>
        <w:t>supervīziju</w:t>
      </w:r>
      <w:proofErr w:type="spellEnd"/>
      <w:r w:rsidR="00EF42E3" w:rsidRPr="00E91E36">
        <w:rPr>
          <w:rFonts w:ascii="Times New Roman" w:eastAsia="Calibri" w:hAnsi="Times New Roman" w:cs="Times New Roman"/>
          <w:sz w:val="24"/>
          <w:szCs w:val="24"/>
          <w:lang w:eastAsia="lv-LV"/>
        </w:rPr>
        <w:t xml:space="preserve"> valsts valodā;</w:t>
      </w:r>
    </w:p>
    <w:p w14:paraId="0AD4C840" w14:textId="32698D56" w:rsidR="007F1E80" w:rsidRPr="008664D9" w:rsidRDefault="00AC2275" w:rsidP="007E4AD4">
      <w:pPr>
        <w:pStyle w:val="ListParagraph"/>
        <w:numPr>
          <w:ilvl w:val="0"/>
          <w:numId w:val="44"/>
        </w:numPr>
        <w:spacing w:after="0" w:line="240" w:lineRule="auto"/>
        <w:ind w:left="284" w:right="45" w:hanging="284"/>
        <w:jc w:val="both"/>
        <w:rPr>
          <w:rFonts w:ascii="Times New Roman" w:eastAsia="Calibri" w:hAnsi="Times New Roman" w:cs="Times New Roman"/>
          <w:sz w:val="24"/>
          <w:szCs w:val="24"/>
          <w:lang w:eastAsia="lv-LV"/>
        </w:rPr>
      </w:pPr>
      <w:r w:rsidRPr="00E91E36">
        <w:rPr>
          <w:rFonts w:ascii="Times New Roman" w:hAnsi="Times New Roman" w:cs="Times New Roman"/>
          <w:sz w:val="24"/>
          <w:szCs w:val="24"/>
        </w:rPr>
        <w:t>p</w:t>
      </w:r>
      <w:r w:rsidR="006F33AA" w:rsidRPr="00E91E36">
        <w:rPr>
          <w:rFonts w:ascii="Times New Roman" w:hAnsi="Times New Roman" w:cs="Times New Roman"/>
          <w:sz w:val="24"/>
          <w:szCs w:val="24"/>
        </w:rPr>
        <w:t>ašvaldības darbiniekiem sava dalība</w:t>
      </w:r>
      <w:r w:rsidR="002D45CD" w:rsidRPr="00E91E36">
        <w:rPr>
          <w:rFonts w:ascii="Times New Roman" w:hAnsi="Times New Roman" w:cs="Times New Roman"/>
          <w:sz w:val="24"/>
          <w:szCs w:val="24"/>
        </w:rPr>
        <w:t xml:space="preserve"> </w:t>
      </w:r>
      <w:r w:rsidR="002D45CD" w:rsidRPr="00E91E36">
        <w:rPr>
          <w:rFonts w:ascii="Times New Roman" w:hAnsi="Times New Roman" w:cs="Times New Roman"/>
          <w:color w:val="FF0000"/>
          <w:sz w:val="24"/>
          <w:szCs w:val="24"/>
        </w:rPr>
        <w:t>klātienes</w:t>
      </w:r>
      <w:r w:rsidR="006F33AA" w:rsidRPr="00E91E36">
        <w:rPr>
          <w:rFonts w:ascii="Times New Roman" w:hAnsi="Times New Roman" w:cs="Times New Roman"/>
          <w:color w:val="FF0000"/>
          <w:sz w:val="24"/>
          <w:szCs w:val="24"/>
        </w:rPr>
        <w:t xml:space="preserve"> </w:t>
      </w:r>
      <w:proofErr w:type="spellStart"/>
      <w:r w:rsidR="006F33AA" w:rsidRPr="00E91E36">
        <w:rPr>
          <w:rFonts w:ascii="Times New Roman" w:hAnsi="Times New Roman" w:cs="Times New Roman"/>
          <w:sz w:val="24"/>
          <w:szCs w:val="24"/>
        </w:rPr>
        <w:t>supervīzijas</w:t>
      </w:r>
      <w:proofErr w:type="spellEnd"/>
      <w:r w:rsidR="006F33AA" w:rsidRPr="00E91E36">
        <w:rPr>
          <w:rFonts w:ascii="Times New Roman" w:hAnsi="Times New Roman" w:cs="Times New Roman"/>
          <w:sz w:val="24"/>
          <w:szCs w:val="24"/>
        </w:rPr>
        <w:t xml:space="preserve"> sesijā ir jāapliecina ar parakstu </w:t>
      </w:r>
      <w:r w:rsidR="006F33AA" w:rsidRPr="006D1826">
        <w:rPr>
          <w:rFonts w:ascii="Times New Roman" w:hAnsi="Times New Roman" w:cs="Times New Roman"/>
          <w:color w:val="FF0000"/>
          <w:sz w:val="24"/>
          <w:szCs w:val="24"/>
        </w:rPr>
        <w:t>Dalībnieku sarakstā</w:t>
      </w:r>
      <w:r w:rsidR="006D1826" w:rsidRPr="006D1826">
        <w:rPr>
          <w:rFonts w:ascii="Times New Roman" w:hAnsi="Times New Roman" w:cs="Times New Roman"/>
          <w:color w:val="FF0000"/>
          <w:sz w:val="24"/>
          <w:szCs w:val="24"/>
        </w:rPr>
        <w:t xml:space="preserve"> / Parakstu lapā</w:t>
      </w:r>
      <w:r w:rsidR="006F33AA" w:rsidRPr="00E91E36">
        <w:rPr>
          <w:rFonts w:ascii="Times New Roman" w:hAnsi="Times New Roman" w:cs="Times New Roman"/>
          <w:sz w:val="24"/>
          <w:szCs w:val="24"/>
        </w:rPr>
        <w:t xml:space="preserve">. </w:t>
      </w:r>
      <w:r w:rsidR="007F1E80" w:rsidRPr="00E91E36">
        <w:rPr>
          <w:rFonts w:ascii="Times New Roman" w:hAnsi="Times New Roman" w:cs="Times New Roman"/>
          <w:color w:val="000000" w:themeColor="text1"/>
          <w:sz w:val="24"/>
          <w:szCs w:val="24"/>
          <w:lang w:eastAsia="lv-LV"/>
        </w:rPr>
        <w:t xml:space="preserve">Supervizors ir arī atbildīgs par to, lai sesijas laikā telpā, kurā notiek </w:t>
      </w:r>
      <w:proofErr w:type="spellStart"/>
      <w:r w:rsidR="007F1E80" w:rsidRPr="00E91E36">
        <w:rPr>
          <w:rFonts w:ascii="Times New Roman" w:hAnsi="Times New Roman" w:cs="Times New Roman"/>
          <w:color w:val="000000" w:themeColor="text1"/>
          <w:sz w:val="24"/>
          <w:szCs w:val="24"/>
          <w:lang w:eastAsia="lv-LV"/>
        </w:rPr>
        <w:t>supervīzijas</w:t>
      </w:r>
      <w:proofErr w:type="spellEnd"/>
      <w:r w:rsidR="007F1E80" w:rsidRPr="00E91E36">
        <w:rPr>
          <w:rFonts w:ascii="Times New Roman" w:hAnsi="Times New Roman" w:cs="Times New Roman"/>
          <w:color w:val="000000" w:themeColor="text1"/>
          <w:sz w:val="24"/>
          <w:szCs w:val="24"/>
          <w:lang w:eastAsia="lv-LV"/>
        </w:rPr>
        <w:t xml:space="preserve"> sesija, atrastos </w:t>
      </w:r>
      <w:r w:rsidR="006D1826" w:rsidRPr="006D1826">
        <w:rPr>
          <w:rFonts w:ascii="Times New Roman" w:hAnsi="Times New Roman" w:cs="Times New Roman"/>
          <w:color w:val="FF0000"/>
          <w:sz w:val="24"/>
          <w:szCs w:val="24"/>
        </w:rPr>
        <w:t>Dalībnieku sarakst</w:t>
      </w:r>
      <w:r w:rsidR="006D1826" w:rsidRPr="006D1826">
        <w:rPr>
          <w:rFonts w:ascii="Times New Roman" w:hAnsi="Times New Roman" w:cs="Times New Roman"/>
          <w:color w:val="FF0000"/>
          <w:sz w:val="24"/>
          <w:szCs w:val="24"/>
        </w:rPr>
        <w:t>s</w:t>
      </w:r>
      <w:r w:rsidR="006D1826" w:rsidRPr="006D1826">
        <w:rPr>
          <w:rFonts w:ascii="Times New Roman" w:hAnsi="Times New Roman" w:cs="Times New Roman"/>
          <w:color w:val="FF0000"/>
          <w:sz w:val="24"/>
          <w:szCs w:val="24"/>
        </w:rPr>
        <w:t xml:space="preserve"> / Parakstu lap</w:t>
      </w:r>
      <w:r w:rsidR="006D1826" w:rsidRPr="006D1826">
        <w:rPr>
          <w:rFonts w:ascii="Times New Roman" w:hAnsi="Times New Roman" w:cs="Times New Roman"/>
          <w:color w:val="FF0000"/>
          <w:sz w:val="24"/>
          <w:szCs w:val="24"/>
        </w:rPr>
        <w:t>a</w:t>
      </w:r>
      <w:r w:rsidR="007F1E80" w:rsidRPr="00E91E36">
        <w:rPr>
          <w:rFonts w:ascii="Times New Roman" w:hAnsi="Times New Roman" w:cs="Times New Roman"/>
          <w:color w:val="000000" w:themeColor="text1"/>
          <w:sz w:val="24"/>
          <w:szCs w:val="24"/>
          <w:lang w:eastAsia="lv-LV"/>
        </w:rPr>
        <w:t xml:space="preserve">. </w:t>
      </w:r>
    </w:p>
    <w:p w14:paraId="62A84605" w14:textId="6F5304C3" w:rsidR="002D45CD" w:rsidRPr="008664D9" w:rsidRDefault="00BD7F57" w:rsidP="007F1E80">
      <w:pPr>
        <w:pStyle w:val="ListParagraph"/>
        <w:spacing w:after="0" w:line="240" w:lineRule="auto"/>
        <w:ind w:left="284" w:right="45"/>
        <w:jc w:val="both"/>
        <w:rPr>
          <w:rFonts w:ascii="Times New Roman" w:eastAsia="Calibri" w:hAnsi="Times New Roman" w:cs="Times New Roman"/>
          <w:color w:val="FF0000"/>
          <w:sz w:val="24"/>
          <w:szCs w:val="24"/>
          <w:lang w:eastAsia="lv-LV"/>
        </w:rPr>
      </w:pPr>
      <w:r w:rsidRPr="008664D9">
        <w:rPr>
          <w:rFonts w:ascii="Times New Roman" w:hAnsi="Times New Roman" w:cs="Times New Roman"/>
          <w:color w:val="FF0000"/>
          <w:sz w:val="24"/>
          <w:szCs w:val="24"/>
        </w:rPr>
        <w:t>A</w:t>
      </w:r>
      <w:r w:rsidR="008664D9" w:rsidRPr="008664D9">
        <w:rPr>
          <w:rFonts w:ascii="Times New Roman" w:hAnsi="Times New Roman" w:cs="Times New Roman"/>
          <w:color w:val="FF0000"/>
          <w:sz w:val="24"/>
          <w:szCs w:val="24"/>
        </w:rPr>
        <w:t>rī a</w:t>
      </w:r>
      <w:r w:rsidRPr="008664D9">
        <w:rPr>
          <w:rFonts w:ascii="Times New Roman" w:hAnsi="Times New Roman" w:cs="Times New Roman"/>
          <w:color w:val="FF0000"/>
          <w:sz w:val="24"/>
          <w:szCs w:val="24"/>
        </w:rPr>
        <w:t>ttālinātas</w:t>
      </w:r>
      <w:r w:rsidRPr="008664D9">
        <w:rPr>
          <w:rFonts w:ascii="Times New Roman" w:hAnsi="Times New Roman"/>
          <w:color w:val="FF0000"/>
          <w:sz w:val="24"/>
        </w:rPr>
        <w:t xml:space="preserve"> </w:t>
      </w:r>
      <w:proofErr w:type="spellStart"/>
      <w:r w:rsidRPr="008664D9">
        <w:rPr>
          <w:rFonts w:ascii="Times New Roman" w:hAnsi="Times New Roman"/>
          <w:color w:val="FF0000"/>
          <w:sz w:val="24"/>
        </w:rPr>
        <w:t>supervīzijas</w:t>
      </w:r>
      <w:proofErr w:type="spellEnd"/>
      <w:r w:rsidRPr="008664D9">
        <w:rPr>
          <w:rFonts w:ascii="Times New Roman" w:hAnsi="Times New Roman"/>
          <w:color w:val="FF0000"/>
          <w:sz w:val="24"/>
        </w:rPr>
        <w:t xml:space="preserve"> </w:t>
      </w:r>
      <w:r w:rsidRPr="008664D9">
        <w:rPr>
          <w:rFonts w:ascii="Times New Roman" w:hAnsi="Times New Roman" w:cs="Times New Roman"/>
          <w:color w:val="FF0000"/>
          <w:sz w:val="24"/>
          <w:szCs w:val="24"/>
        </w:rPr>
        <w:t xml:space="preserve">sesijas dalībnieku reģistrēšanai jāizmanto </w:t>
      </w:r>
      <w:proofErr w:type="gramStart"/>
      <w:r w:rsidR="006D1826" w:rsidRPr="006D1826">
        <w:rPr>
          <w:rFonts w:ascii="Times New Roman" w:hAnsi="Times New Roman" w:cs="Times New Roman"/>
          <w:color w:val="FF0000"/>
          <w:sz w:val="24"/>
          <w:szCs w:val="24"/>
        </w:rPr>
        <w:t>Dalībnieku</w:t>
      </w:r>
      <w:proofErr w:type="gramEnd"/>
      <w:r w:rsidR="006D1826" w:rsidRPr="006D1826">
        <w:rPr>
          <w:rFonts w:ascii="Times New Roman" w:hAnsi="Times New Roman" w:cs="Times New Roman"/>
          <w:color w:val="FF0000"/>
          <w:sz w:val="24"/>
          <w:szCs w:val="24"/>
        </w:rPr>
        <w:t xml:space="preserve"> </w:t>
      </w:r>
      <w:r w:rsidR="006D1826" w:rsidRPr="006D1826">
        <w:rPr>
          <w:rFonts w:ascii="Times New Roman" w:hAnsi="Times New Roman" w:cs="Times New Roman"/>
          <w:color w:val="FF0000"/>
          <w:sz w:val="24"/>
          <w:szCs w:val="24"/>
        </w:rPr>
        <w:t>sarakst</w:t>
      </w:r>
      <w:r w:rsidR="006D1826" w:rsidRPr="006D1826">
        <w:rPr>
          <w:rFonts w:ascii="Times New Roman" w:hAnsi="Times New Roman" w:cs="Times New Roman"/>
          <w:color w:val="FF0000"/>
          <w:sz w:val="24"/>
          <w:szCs w:val="24"/>
        </w:rPr>
        <w:t>a</w:t>
      </w:r>
      <w:r w:rsidR="006D1826" w:rsidRPr="006D1826">
        <w:rPr>
          <w:rFonts w:ascii="Times New Roman" w:hAnsi="Times New Roman" w:cs="Times New Roman"/>
          <w:color w:val="FF0000"/>
          <w:sz w:val="24"/>
          <w:szCs w:val="24"/>
        </w:rPr>
        <w:t xml:space="preserve"> </w:t>
      </w:r>
      <w:r w:rsidR="006D1826" w:rsidRPr="006D1826">
        <w:rPr>
          <w:rFonts w:ascii="Times New Roman" w:hAnsi="Times New Roman" w:cs="Times New Roman"/>
          <w:color w:val="FF0000"/>
          <w:sz w:val="24"/>
          <w:szCs w:val="24"/>
        </w:rPr>
        <w:t>/ Parakstu lapa</w:t>
      </w:r>
      <w:r w:rsidR="006D1826" w:rsidRPr="006D1826">
        <w:rPr>
          <w:rFonts w:ascii="Times New Roman" w:hAnsi="Times New Roman" w:cs="Times New Roman"/>
          <w:color w:val="FF0000"/>
          <w:sz w:val="24"/>
          <w:szCs w:val="24"/>
        </w:rPr>
        <w:t>s</w:t>
      </w:r>
      <w:r w:rsidRPr="006D1826">
        <w:rPr>
          <w:rFonts w:ascii="Times New Roman" w:hAnsi="Times New Roman" w:cs="Times New Roman"/>
          <w:color w:val="FF0000"/>
          <w:sz w:val="24"/>
          <w:szCs w:val="24"/>
        </w:rPr>
        <w:t xml:space="preserve"> </w:t>
      </w:r>
      <w:r w:rsidRPr="008664D9">
        <w:rPr>
          <w:rFonts w:ascii="Times New Roman" w:hAnsi="Times New Roman" w:cs="Times New Roman"/>
          <w:color w:val="FF0000"/>
          <w:sz w:val="24"/>
          <w:szCs w:val="24"/>
        </w:rPr>
        <w:t>veidlapa. Attālinātās</w:t>
      </w:r>
      <w:r w:rsidRPr="008664D9">
        <w:rPr>
          <w:rFonts w:ascii="Times New Roman" w:hAnsi="Times New Roman"/>
          <w:color w:val="FF0000"/>
          <w:sz w:val="24"/>
        </w:rPr>
        <w:t xml:space="preserve"> </w:t>
      </w:r>
      <w:proofErr w:type="spellStart"/>
      <w:r w:rsidRPr="008664D9">
        <w:rPr>
          <w:rFonts w:ascii="Times New Roman" w:hAnsi="Times New Roman"/>
          <w:color w:val="FF0000"/>
          <w:sz w:val="24"/>
        </w:rPr>
        <w:t>supervīzijas</w:t>
      </w:r>
      <w:proofErr w:type="spellEnd"/>
      <w:r w:rsidRPr="008664D9">
        <w:rPr>
          <w:rFonts w:ascii="Times New Roman" w:hAnsi="Times New Roman"/>
          <w:color w:val="FF0000"/>
          <w:sz w:val="24"/>
        </w:rPr>
        <w:t xml:space="preserve"> sesijas </w:t>
      </w:r>
      <w:r w:rsidR="006D1826" w:rsidRPr="006D1826">
        <w:rPr>
          <w:rFonts w:ascii="Times New Roman" w:hAnsi="Times New Roman" w:cs="Times New Roman"/>
          <w:color w:val="FF0000"/>
          <w:sz w:val="24"/>
          <w:szCs w:val="24"/>
        </w:rPr>
        <w:t>Dalībnieku sarakst</w:t>
      </w:r>
      <w:r w:rsidR="006D1826" w:rsidRPr="006D1826">
        <w:rPr>
          <w:rFonts w:ascii="Times New Roman" w:hAnsi="Times New Roman" w:cs="Times New Roman"/>
          <w:color w:val="FF0000"/>
          <w:sz w:val="24"/>
          <w:szCs w:val="24"/>
        </w:rPr>
        <w:t>u</w:t>
      </w:r>
      <w:r w:rsidR="006D1826" w:rsidRPr="006D1826">
        <w:rPr>
          <w:rFonts w:ascii="Times New Roman" w:hAnsi="Times New Roman" w:cs="Times New Roman"/>
          <w:color w:val="FF0000"/>
          <w:sz w:val="24"/>
          <w:szCs w:val="24"/>
        </w:rPr>
        <w:t xml:space="preserve"> / Parakstu lap</w:t>
      </w:r>
      <w:r w:rsidR="006D1826" w:rsidRPr="006D1826">
        <w:rPr>
          <w:rFonts w:ascii="Times New Roman" w:hAnsi="Times New Roman" w:cs="Times New Roman"/>
          <w:color w:val="FF0000"/>
          <w:sz w:val="24"/>
          <w:szCs w:val="24"/>
        </w:rPr>
        <w:t>u</w:t>
      </w:r>
      <w:r w:rsidRPr="006D1826">
        <w:rPr>
          <w:rFonts w:ascii="Times New Roman" w:hAnsi="Times New Roman"/>
          <w:color w:val="FF0000"/>
          <w:sz w:val="24"/>
        </w:rPr>
        <w:t xml:space="preserve"> </w:t>
      </w:r>
      <w:r w:rsidRPr="008664D9">
        <w:rPr>
          <w:rFonts w:ascii="Times New Roman" w:hAnsi="Times New Roman" w:cs="Times New Roman"/>
          <w:color w:val="FF0000"/>
          <w:sz w:val="24"/>
          <w:szCs w:val="24"/>
        </w:rPr>
        <w:t>sagatavo un paraksta</w:t>
      </w:r>
      <w:r w:rsidRPr="008664D9">
        <w:rPr>
          <w:rFonts w:ascii="Times New Roman" w:hAnsi="Times New Roman"/>
          <w:color w:val="FF0000"/>
          <w:sz w:val="24"/>
        </w:rPr>
        <w:t xml:space="preserve"> supervizors, un pēc </w:t>
      </w:r>
      <w:r w:rsidRPr="008664D9">
        <w:rPr>
          <w:rFonts w:ascii="Times New Roman" w:hAnsi="Times New Roman" w:cs="Times New Roman"/>
          <w:color w:val="FF0000"/>
          <w:sz w:val="24"/>
          <w:szCs w:val="24"/>
        </w:rPr>
        <w:t>tam</w:t>
      </w:r>
      <w:r w:rsidRPr="008664D9">
        <w:rPr>
          <w:rFonts w:ascii="Times New Roman" w:hAnsi="Times New Roman"/>
          <w:color w:val="FF0000"/>
          <w:sz w:val="24"/>
        </w:rPr>
        <w:t xml:space="preserve"> nodod </w:t>
      </w:r>
      <w:r w:rsidRPr="008664D9">
        <w:rPr>
          <w:rFonts w:ascii="Times New Roman" w:hAnsi="Times New Roman" w:cs="Times New Roman"/>
          <w:color w:val="FF0000"/>
          <w:sz w:val="24"/>
          <w:szCs w:val="24"/>
        </w:rPr>
        <w:t xml:space="preserve">to pašvaldības atbildīgajai personai vai </w:t>
      </w:r>
      <w:proofErr w:type="spellStart"/>
      <w:r w:rsidRPr="008664D9">
        <w:rPr>
          <w:rFonts w:ascii="Times New Roman" w:hAnsi="Times New Roman" w:cs="Times New Roman"/>
          <w:color w:val="FF0000"/>
          <w:sz w:val="24"/>
          <w:szCs w:val="24"/>
        </w:rPr>
        <w:t>supervīzijas</w:t>
      </w:r>
      <w:proofErr w:type="spellEnd"/>
      <w:r w:rsidRPr="008664D9">
        <w:rPr>
          <w:rFonts w:ascii="Times New Roman" w:hAnsi="Times New Roman" w:cs="Times New Roman"/>
          <w:color w:val="FF0000"/>
          <w:sz w:val="24"/>
          <w:szCs w:val="24"/>
        </w:rPr>
        <w:t xml:space="preserve"> dalībniekiem dalības apstiprināšanai.</w:t>
      </w:r>
      <w:r w:rsidRPr="008664D9">
        <w:rPr>
          <w:rFonts w:ascii="Times New Roman" w:hAnsi="Times New Roman"/>
          <w:color w:val="FF0000"/>
          <w:sz w:val="24"/>
        </w:rPr>
        <w:t xml:space="preserve"> </w:t>
      </w:r>
      <w:proofErr w:type="gramStart"/>
      <w:r w:rsidR="007F1E80" w:rsidRPr="008664D9">
        <w:rPr>
          <w:rFonts w:ascii="Times New Roman" w:hAnsi="Times New Roman" w:cs="Times New Roman"/>
          <w:color w:val="FF0000"/>
          <w:sz w:val="24"/>
          <w:szCs w:val="24"/>
        </w:rPr>
        <w:t>Supervizors</w:t>
      </w:r>
      <w:r w:rsidR="002D45CD" w:rsidRPr="008664D9">
        <w:rPr>
          <w:rFonts w:ascii="Times New Roman" w:hAnsi="Times New Roman" w:cs="Times New Roman"/>
          <w:color w:val="FF0000"/>
          <w:sz w:val="24"/>
          <w:szCs w:val="24"/>
        </w:rPr>
        <w:t xml:space="preserve"> </w:t>
      </w:r>
      <w:r w:rsidR="006D1826" w:rsidRPr="006D1826">
        <w:rPr>
          <w:rFonts w:ascii="Times New Roman" w:hAnsi="Times New Roman" w:cs="Times New Roman"/>
          <w:color w:val="FF0000"/>
          <w:sz w:val="24"/>
          <w:szCs w:val="24"/>
        </w:rPr>
        <w:t>Dalībnieku</w:t>
      </w:r>
      <w:proofErr w:type="gramEnd"/>
      <w:r w:rsidR="006D1826" w:rsidRPr="006D1826">
        <w:rPr>
          <w:rFonts w:ascii="Times New Roman" w:hAnsi="Times New Roman" w:cs="Times New Roman"/>
          <w:color w:val="FF0000"/>
          <w:sz w:val="24"/>
          <w:szCs w:val="24"/>
        </w:rPr>
        <w:t xml:space="preserve"> </w:t>
      </w:r>
      <w:r w:rsidR="006D1826" w:rsidRPr="006D1826">
        <w:rPr>
          <w:rFonts w:ascii="Times New Roman" w:hAnsi="Times New Roman" w:cs="Times New Roman"/>
          <w:color w:val="FF0000"/>
          <w:sz w:val="24"/>
          <w:szCs w:val="24"/>
        </w:rPr>
        <w:t>sarakst</w:t>
      </w:r>
      <w:r w:rsidR="006D1826" w:rsidRPr="006D1826">
        <w:rPr>
          <w:rFonts w:ascii="Times New Roman" w:hAnsi="Times New Roman" w:cs="Times New Roman"/>
          <w:color w:val="FF0000"/>
          <w:sz w:val="24"/>
          <w:szCs w:val="24"/>
        </w:rPr>
        <w:t>a</w:t>
      </w:r>
      <w:r w:rsidR="006D1826" w:rsidRPr="006D1826">
        <w:rPr>
          <w:rFonts w:ascii="Times New Roman" w:hAnsi="Times New Roman" w:cs="Times New Roman"/>
          <w:color w:val="FF0000"/>
          <w:sz w:val="24"/>
          <w:szCs w:val="24"/>
        </w:rPr>
        <w:t xml:space="preserve"> </w:t>
      </w:r>
      <w:r w:rsidR="006D1826" w:rsidRPr="006D1826">
        <w:rPr>
          <w:rFonts w:ascii="Times New Roman" w:hAnsi="Times New Roman" w:cs="Times New Roman"/>
          <w:color w:val="FF0000"/>
          <w:sz w:val="24"/>
          <w:szCs w:val="24"/>
        </w:rPr>
        <w:t>/ Parakstu lapas</w:t>
      </w:r>
      <w:r w:rsidR="007F1E80" w:rsidRPr="008664D9">
        <w:rPr>
          <w:rFonts w:ascii="Times New Roman" w:hAnsi="Times New Roman" w:cs="Times New Roman"/>
          <w:color w:val="FF0000"/>
          <w:sz w:val="24"/>
          <w:szCs w:val="24"/>
        </w:rPr>
        <w:t xml:space="preserve"> ailē “Apmācības/</w:t>
      </w:r>
      <w:proofErr w:type="spellStart"/>
      <w:r w:rsidR="007F1E80" w:rsidRPr="008664D9">
        <w:rPr>
          <w:rFonts w:ascii="Times New Roman" w:hAnsi="Times New Roman" w:cs="Times New Roman"/>
          <w:color w:val="FF0000"/>
          <w:sz w:val="24"/>
          <w:szCs w:val="24"/>
        </w:rPr>
        <w:t>supervīzijas</w:t>
      </w:r>
      <w:proofErr w:type="spellEnd"/>
      <w:r w:rsidR="007F1E80" w:rsidRPr="008664D9">
        <w:rPr>
          <w:rFonts w:ascii="Times New Roman" w:hAnsi="Times New Roman" w:cs="Times New Roman"/>
          <w:color w:val="FF0000"/>
          <w:sz w:val="24"/>
          <w:szCs w:val="24"/>
        </w:rPr>
        <w:t xml:space="preserve"> sesijas norises vietas adrese” norāda tikai savu adresi.</w:t>
      </w:r>
    </w:p>
    <w:p w14:paraId="0587E698" w14:textId="3C0D587D" w:rsidR="00812A39" w:rsidRPr="00E91E36" w:rsidRDefault="006F33AA" w:rsidP="002D45CD">
      <w:pPr>
        <w:pStyle w:val="ListParagraph"/>
        <w:spacing w:after="0" w:line="240" w:lineRule="auto"/>
        <w:ind w:left="284" w:right="45"/>
        <w:jc w:val="both"/>
        <w:rPr>
          <w:rFonts w:ascii="Times New Roman" w:eastAsia="Calibri" w:hAnsi="Times New Roman" w:cs="Times New Roman"/>
          <w:sz w:val="24"/>
          <w:szCs w:val="24"/>
          <w:lang w:eastAsia="lv-LV"/>
        </w:rPr>
      </w:pPr>
      <w:r w:rsidRPr="008664D9">
        <w:rPr>
          <w:rFonts w:ascii="Times New Roman" w:hAnsi="Times New Roman" w:cs="Times New Roman"/>
          <w:sz w:val="24"/>
          <w:szCs w:val="24"/>
        </w:rPr>
        <w:lastRenderedPageBreak/>
        <w:t>Vienā “Dalībnieku sarakstā” var tikt reģistrēt</w:t>
      </w:r>
      <w:r w:rsidR="00C34589" w:rsidRPr="008664D9">
        <w:rPr>
          <w:rFonts w:ascii="Times New Roman" w:hAnsi="Times New Roman" w:cs="Times New Roman"/>
          <w:sz w:val="24"/>
          <w:szCs w:val="24"/>
        </w:rPr>
        <w:t>a</w:t>
      </w:r>
      <w:r w:rsidRPr="008664D9">
        <w:rPr>
          <w:rFonts w:ascii="Times New Roman" w:hAnsi="Times New Roman" w:cs="Times New Roman"/>
          <w:sz w:val="24"/>
          <w:szCs w:val="24"/>
        </w:rPr>
        <w:t xml:space="preserve"> </w:t>
      </w:r>
      <w:proofErr w:type="gramStart"/>
      <w:r w:rsidRPr="008664D9">
        <w:rPr>
          <w:rFonts w:ascii="Times New Roman" w:hAnsi="Times New Roman" w:cs="Times New Roman"/>
          <w:sz w:val="24"/>
          <w:szCs w:val="24"/>
        </w:rPr>
        <w:t>vien</w:t>
      </w:r>
      <w:r w:rsidR="006425A1" w:rsidRPr="008664D9">
        <w:rPr>
          <w:rFonts w:ascii="Times New Roman" w:hAnsi="Times New Roman" w:cs="Times New Roman"/>
          <w:sz w:val="24"/>
          <w:szCs w:val="24"/>
        </w:rPr>
        <w:t>a</w:t>
      </w:r>
      <w:r w:rsidRPr="008664D9">
        <w:rPr>
          <w:rFonts w:ascii="Times New Roman" w:hAnsi="Times New Roman" w:cs="Times New Roman"/>
          <w:sz w:val="24"/>
          <w:szCs w:val="24"/>
        </w:rPr>
        <w:t xml:space="preserve"> vai vairāk</w:t>
      </w:r>
      <w:r w:rsidR="006425A1" w:rsidRPr="008664D9">
        <w:rPr>
          <w:rFonts w:ascii="Times New Roman" w:hAnsi="Times New Roman" w:cs="Times New Roman"/>
          <w:sz w:val="24"/>
          <w:szCs w:val="24"/>
        </w:rPr>
        <w:t>as</w:t>
      </w:r>
      <w:r w:rsidRPr="008664D9">
        <w:rPr>
          <w:rFonts w:ascii="Times New Roman" w:hAnsi="Times New Roman" w:cs="Times New Roman"/>
          <w:sz w:val="24"/>
          <w:szCs w:val="24"/>
        </w:rPr>
        <w:t xml:space="preserve"> </w:t>
      </w:r>
      <w:r w:rsidR="006425A1" w:rsidRPr="008664D9">
        <w:rPr>
          <w:rFonts w:ascii="Times New Roman" w:hAnsi="Times New Roman" w:cs="Times New Roman"/>
          <w:sz w:val="24"/>
          <w:szCs w:val="24"/>
        </w:rPr>
        <w:t>sesijas</w:t>
      </w:r>
      <w:proofErr w:type="gramEnd"/>
      <w:r w:rsidRPr="008664D9">
        <w:rPr>
          <w:rFonts w:ascii="Times New Roman" w:hAnsi="Times New Roman" w:cs="Times New Roman"/>
          <w:sz w:val="24"/>
          <w:szCs w:val="24"/>
        </w:rPr>
        <w:t xml:space="preserve">. Ja </w:t>
      </w:r>
      <w:r w:rsidR="006D1826" w:rsidRPr="006D1826">
        <w:rPr>
          <w:rFonts w:ascii="Times New Roman" w:hAnsi="Times New Roman" w:cs="Times New Roman"/>
          <w:color w:val="FF0000"/>
          <w:sz w:val="24"/>
          <w:szCs w:val="24"/>
        </w:rPr>
        <w:t>Dalībnieku sarakstā / Parakstu lapā</w:t>
      </w:r>
      <w:r w:rsidRPr="008664D9">
        <w:rPr>
          <w:rFonts w:ascii="Times New Roman" w:hAnsi="Times New Roman" w:cs="Times New Roman"/>
          <w:sz w:val="24"/>
          <w:szCs w:val="24"/>
        </w:rPr>
        <w:t xml:space="preserve"> tiek reģistrēt</w:t>
      </w:r>
      <w:r w:rsidR="006425A1" w:rsidRPr="008664D9">
        <w:rPr>
          <w:rFonts w:ascii="Times New Roman" w:hAnsi="Times New Roman" w:cs="Times New Roman"/>
          <w:sz w:val="24"/>
          <w:szCs w:val="24"/>
        </w:rPr>
        <w:t>as</w:t>
      </w:r>
      <w:r w:rsidRPr="008664D9">
        <w:rPr>
          <w:rFonts w:ascii="Times New Roman" w:hAnsi="Times New Roman" w:cs="Times New Roman"/>
          <w:sz w:val="24"/>
          <w:szCs w:val="24"/>
        </w:rPr>
        <w:t xml:space="preserve"> vairāk</w:t>
      </w:r>
      <w:r w:rsidR="006425A1" w:rsidRPr="008664D9">
        <w:rPr>
          <w:rFonts w:ascii="Times New Roman" w:hAnsi="Times New Roman" w:cs="Times New Roman"/>
          <w:sz w:val="24"/>
          <w:szCs w:val="24"/>
        </w:rPr>
        <w:t>as</w:t>
      </w:r>
      <w:r w:rsidRPr="008664D9">
        <w:rPr>
          <w:rFonts w:ascii="Times New Roman" w:hAnsi="Times New Roman" w:cs="Times New Roman"/>
          <w:sz w:val="24"/>
          <w:szCs w:val="24"/>
        </w:rPr>
        <w:t xml:space="preserve"> </w:t>
      </w:r>
      <w:r w:rsidR="006425A1" w:rsidRPr="008664D9">
        <w:rPr>
          <w:rFonts w:ascii="Times New Roman" w:hAnsi="Times New Roman" w:cs="Times New Roman"/>
          <w:sz w:val="24"/>
          <w:szCs w:val="24"/>
        </w:rPr>
        <w:t>sesijas</w:t>
      </w:r>
      <w:r w:rsidRPr="008664D9">
        <w:rPr>
          <w:rFonts w:ascii="Times New Roman" w:hAnsi="Times New Roman" w:cs="Times New Roman"/>
          <w:sz w:val="24"/>
          <w:szCs w:val="24"/>
        </w:rPr>
        <w:t xml:space="preserve"> vienā datumā, ir jānorāda katra notikuma sākuma laiks.</w:t>
      </w:r>
      <w:r w:rsidR="00980635" w:rsidRPr="008664D9">
        <w:rPr>
          <w:rFonts w:ascii="Times New Roman" w:hAnsi="Times New Roman" w:cs="Times New Roman"/>
          <w:sz w:val="24"/>
          <w:szCs w:val="24"/>
        </w:rPr>
        <w:t xml:space="preserve"> </w:t>
      </w:r>
      <w:r w:rsidR="006D1826" w:rsidRPr="006D1826">
        <w:rPr>
          <w:rFonts w:ascii="Times New Roman" w:hAnsi="Times New Roman" w:cs="Times New Roman"/>
          <w:color w:val="FF0000"/>
          <w:sz w:val="24"/>
          <w:szCs w:val="24"/>
        </w:rPr>
        <w:t xml:space="preserve">Dalībnieku </w:t>
      </w:r>
      <w:r w:rsidR="006D1826" w:rsidRPr="006D1826">
        <w:rPr>
          <w:rFonts w:ascii="Times New Roman" w:hAnsi="Times New Roman" w:cs="Times New Roman"/>
          <w:color w:val="FF0000"/>
          <w:sz w:val="24"/>
          <w:szCs w:val="24"/>
        </w:rPr>
        <w:t>sarakst</w:t>
      </w:r>
      <w:r w:rsidR="006D1826" w:rsidRPr="006D1826">
        <w:rPr>
          <w:rFonts w:ascii="Times New Roman" w:hAnsi="Times New Roman" w:cs="Times New Roman"/>
          <w:color w:val="FF0000"/>
          <w:sz w:val="24"/>
          <w:szCs w:val="24"/>
        </w:rPr>
        <w:t>a</w:t>
      </w:r>
      <w:r w:rsidR="006D1826" w:rsidRPr="006D1826">
        <w:rPr>
          <w:rFonts w:ascii="Times New Roman" w:hAnsi="Times New Roman" w:cs="Times New Roman"/>
          <w:color w:val="FF0000"/>
          <w:sz w:val="24"/>
          <w:szCs w:val="24"/>
        </w:rPr>
        <w:t xml:space="preserve"> </w:t>
      </w:r>
      <w:r w:rsidR="006D1826" w:rsidRPr="006D1826">
        <w:rPr>
          <w:rFonts w:ascii="Times New Roman" w:hAnsi="Times New Roman" w:cs="Times New Roman"/>
          <w:color w:val="FF0000"/>
          <w:sz w:val="24"/>
          <w:szCs w:val="24"/>
        </w:rPr>
        <w:t>/ Parakstu lapas</w:t>
      </w:r>
      <w:r w:rsidR="006D1826">
        <w:rPr>
          <w:rFonts w:ascii="Times New Roman" w:hAnsi="Times New Roman" w:cs="Times New Roman"/>
          <w:color w:val="FF0000"/>
          <w:sz w:val="24"/>
          <w:szCs w:val="24"/>
        </w:rPr>
        <w:t xml:space="preserve"> kopijas</w:t>
      </w:r>
      <w:r w:rsidR="00980635" w:rsidRPr="008664D9">
        <w:rPr>
          <w:rFonts w:ascii="Times New Roman" w:hAnsi="Times New Roman" w:cs="Times New Roman"/>
          <w:sz w:val="24"/>
          <w:szCs w:val="24"/>
        </w:rPr>
        <w:t xml:space="preserve"> iesniegšanu Labklājības ministrijā nodrošina pašvaldība, kopā ar pārskatu un citiem izdevumu pamatojošajiem dokumentiem. </w:t>
      </w:r>
      <w:r w:rsidR="00162F64" w:rsidRPr="00E91E36">
        <w:rPr>
          <w:rFonts w:ascii="Times New Roman" w:hAnsi="Times New Roman" w:cs="Times New Roman"/>
          <w:color w:val="FF0000"/>
          <w:sz w:val="24"/>
          <w:szCs w:val="24"/>
        </w:rPr>
        <w:t xml:space="preserve"> </w:t>
      </w:r>
    </w:p>
    <w:p w14:paraId="73FE9CB8" w14:textId="7BE3A975" w:rsidR="00C85774" w:rsidRPr="008664D9" w:rsidRDefault="004B505A" w:rsidP="007E4AD4">
      <w:pPr>
        <w:pStyle w:val="ListParagraph"/>
        <w:numPr>
          <w:ilvl w:val="0"/>
          <w:numId w:val="44"/>
        </w:numPr>
        <w:spacing w:after="0" w:line="240" w:lineRule="auto"/>
        <w:ind w:left="284" w:right="45" w:hanging="284"/>
        <w:jc w:val="both"/>
        <w:rPr>
          <w:rFonts w:ascii="Times New Roman" w:eastAsia="Calibri" w:hAnsi="Times New Roman" w:cs="Times New Roman"/>
          <w:sz w:val="24"/>
          <w:szCs w:val="24"/>
          <w:lang w:eastAsia="lv-LV"/>
        </w:rPr>
      </w:pPr>
      <w:r w:rsidRPr="00E91E36">
        <w:rPr>
          <w:rFonts w:ascii="Times New Roman" w:eastAsia="Calibri" w:hAnsi="Times New Roman" w:cs="Times New Roman"/>
          <w:sz w:val="24"/>
          <w:szCs w:val="24"/>
          <w:lang w:eastAsia="lv-LV"/>
        </w:rPr>
        <w:t>neatkarīgi no p</w:t>
      </w:r>
      <w:r w:rsidR="00C85774" w:rsidRPr="008664D9">
        <w:rPr>
          <w:rFonts w:ascii="Times New Roman" w:eastAsia="Calibri" w:hAnsi="Times New Roman" w:cs="Times New Roman"/>
          <w:sz w:val="24"/>
          <w:szCs w:val="24"/>
          <w:lang w:eastAsia="lv-LV"/>
        </w:rPr>
        <w:t>akalpojum</w:t>
      </w:r>
      <w:r w:rsidRPr="008664D9">
        <w:rPr>
          <w:rFonts w:ascii="Times New Roman" w:eastAsia="Calibri" w:hAnsi="Times New Roman" w:cs="Times New Roman"/>
          <w:sz w:val="24"/>
          <w:szCs w:val="24"/>
          <w:lang w:eastAsia="lv-LV"/>
        </w:rPr>
        <w:t>a</w:t>
      </w:r>
      <w:r w:rsidR="00C85774" w:rsidRPr="008664D9">
        <w:rPr>
          <w:rFonts w:ascii="Times New Roman" w:eastAsia="Calibri" w:hAnsi="Times New Roman" w:cs="Times New Roman"/>
          <w:sz w:val="24"/>
          <w:szCs w:val="24"/>
          <w:lang w:eastAsia="lv-LV"/>
        </w:rPr>
        <w:t xml:space="preserve"> sniedzēja piedāvātā supervizora, </w:t>
      </w:r>
      <w:proofErr w:type="spellStart"/>
      <w:r w:rsidR="00C85774" w:rsidRPr="008664D9">
        <w:rPr>
          <w:rFonts w:ascii="Times New Roman" w:eastAsia="Calibri" w:hAnsi="Times New Roman" w:cs="Times New Roman"/>
          <w:sz w:val="24"/>
          <w:szCs w:val="24"/>
          <w:lang w:eastAsia="lv-LV"/>
        </w:rPr>
        <w:t>supervīziju</w:t>
      </w:r>
      <w:proofErr w:type="spellEnd"/>
      <w:r w:rsidR="00C85774" w:rsidRPr="008664D9">
        <w:rPr>
          <w:rFonts w:ascii="Times New Roman" w:eastAsia="Calibri" w:hAnsi="Times New Roman" w:cs="Times New Roman"/>
          <w:sz w:val="24"/>
          <w:szCs w:val="24"/>
          <w:lang w:eastAsia="lv-LV"/>
        </w:rPr>
        <w:t xml:space="preserve"> nodrošina pēc vienota</w:t>
      </w:r>
      <w:r w:rsidRPr="008664D9">
        <w:rPr>
          <w:rFonts w:ascii="Times New Roman" w:eastAsia="Calibri" w:hAnsi="Times New Roman" w:cs="Times New Roman"/>
          <w:sz w:val="24"/>
          <w:szCs w:val="24"/>
          <w:lang w:eastAsia="lv-LV"/>
        </w:rPr>
        <w:t>s p</w:t>
      </w:r>
      <w:r w:rsidR="00C85774" w:rsidRPr="008664D9">
        <w:rPr>
          <w:rFonts w:ascii="Times New Roman" w:eastAsia="Calibri" w:hAnsi="Times New Roman" w:cs="Times New Roman"/>
          <w:sz w:val="24"/>
          <w:szCs w:val="24"/>
          <w:lang w:eastAsia="lv-LV"/>
        </w:rPr>
        <w:t>akalpojum</w:t>
      </w:r>
      <w:r w:rsidRPr="008664D9">
        <w:rPr>
          <w:rFonts w:ascii="Times New Roman" w:eastAsia="Calibri" w:hAnsi="Times New Roman" w:cs="Times New Roman"/>
          <w:sz w:val="24"/>
          <w:szCs w:val="24"/>
          <w:lang w:eastAsia="lv-LV"/>
        </w:rPr>
        <w:t>a</w:t>
      </w:r>
      <w:r w:rsidR="00C85774" w:rsidRPr="008664D9">
        <w:rPr>
          <w:rFonts w:ascii="Times New Roman" w:eastAsia="Calibri" w:hAnsi="Times New Roman" w:cs="Times New Roman"/>
          <w:sz w:val="24"/>
          <w:szCs w:val="24"/>
          <w:lang w:eastAsia="lv-LV"/>
        </w:rPr>
        <w:t xml:space="preserve"> sniedzēja piedāvātās cenas </w:t>
      </w:r>
      <w:r w:rsidR="001D6A48" w:rsidRPr="008664D9">
        <w:rPr>
          <w:rFonts w:ascii="Times New Roman" w:eastAsia="Calibri" w:hAnsi="Times New Roman" w:cs="Times New Roman"/>
          <w:sz w:val="24"/>
          <w:szCs w:val="24"/>
          <w:lang w:eastAsia="lv-LV"/>
        </w:rPr>
        <w:t xml:space="preserve">konkrētam </w:t>
      </w:r>
      <w:proofErr w:type="spellStart"/>
      <w:r w:rsidR="00C85774" w:rsidRPr="008664D9">
        <w:rPr>
          <w:rFonts w:ascii="Times New Roman" w:eastAsia="Calibri" w:hAnsi="Times New Roman" w:cs="Times New Roman"/>
          <w:sz w:val="24"/>
          <w:szCs w:val="24"/>
          <w:lang w:eastAsia="lv-LV"/>
        </w:rPr>
        <w:t>supervīzijas</w:t>
      </w:r>
      <w:proofErr w:type="spellEnd"/>
      <w:r w:rsidR="00C85774" w:rsidRPr="008664D9">
        <w:rPr>
          <w:rFonts w:ascii="Times New Roman" w:eastAsia="Calibri" w:hAnsi="Times New Roman" w:cs="Times New Roman"/>
          <w:sz w:val="24"/>
          <w:szCs w:val="24"/>
          <w:lang w:eastAsia="lv-LV"/>
        </w:rPr>
        <w:t xml:space="preserve"> veidam;</w:t>
      </w:r>
    </w:p>
    <w:p w14:paraId="665AB659" w14:textId="3CC97FF0" w:rsidR="0035752C" w:rsidRPr="008664D9" w:rsidRDefault="000825A7" w:rsidP="007E4AD4">
      <w:pPr>
        <w:pStyle w:val="ListParagraph"/>
        <w:numPr>
          <w:ilvl w:val="0"/>
          <w:numId w:val="44"/>
        </w:numPr>
        <w:spacing w:after="0" w:line="240" w:lineRule="auto"/>
        <w:ind w:left="284" w:right="45" w:hanging="284"/>
        <w:jc w:val="both"/>
        <w:rPr>
          <w:rFonts w:ascii="Times New Roman" w:eastAsia="Calibri" w:hAnsi="Times New Roman" w:cs="Times New Roman"/>
          <w:sz w:val="24"/>
          <w:szCs w:val="24"/>
          <w:lang w:eastAsia="lv-LV"/>
        </w:rPr>
      </w:pPr>
      <w:r w:rsidRPr="008664D9">
        <w:rPr>
          <w:rFonts w:ascii="Times New Roman" w:hAnsi="Times New Roman" w:cs="Times New Roman"/>
          <w:sz w:val="24"/>
          <w:szCs w:val="24"/>
        </w:rPr>
        <w:t xml:space="preserve">uzsākot </w:t>
      </w:r>
      <w:proofErr w:type="spellStart"/>
      <w:r w:rsidRPr="008664D9">
        <w:rPr>
          <w:rFonts w:ascii="Times New Roman" w:hAnsi="Times New Roman" w:cs="Times New Roman"/>
          <w:sz w:val="24"/>
          <w:szCs w:val="24"/>
        </w:rPr>
        <w:t>supervīziju</w:t>
      </w:r>
      <w:proofErr w:type="spellEnd"/>
      <w:r w:rsidRPr="008664D9">
        <w:rPr>
          <w:rFonts w:ascii="Times New Roman" w:hAnsi="Times New Roman" w:cs="Times New Roman"/>
          <w:sz w:val="24"/>
          <w:szCs w:val="24"/>
        </w:rPr>
        <w:t xml:space="preserve">, supervizors un </w:t>
      </w:r>
      <w:proofErr w:type="spellStart"/>
      <w:r w:rsidRPr="008664D9">
        <w:rPr>
          <w:rFonts w:ascii="Times New Roman" w:hAnsi="Times New Roman" w:cs="Times New Roman"/>
          <w:sz w:val="24"/>
          <w:szCs w:val="24"/>
        </w:rPr>
        <w:t>supervizējamais</w:t>
      </w:r>
      <w:proofErr w:type="spellEnd"/>
      <w:r w:rsidRPr="008664D9">
        <w:rPr>
          <w:rFonts w:ascii="Times New Roman" w:hAnsi="Times New Roman" w:cs="Times New Roman"/>
          <w:sz w:val="24"/>
          <w:szCs w:val="24"/>
        </w:rPr>
        <w:t xml:space="preserve"> vienojas par </w:t>
      </w:r>
      <w:proofErr w:type="spellStart"/>
      <w:r w:rsidRPr="008664D9">
        <w:rPr>
          <w:rFonts w:ascii="Times New Roman" w:hAnsi="Times New Roman" w:cs="Times New Roman"/>
          <w:sz w:val="24"/>
          <w:szCs w:val="24"/>
        </w:rPr>
        <w:t>supervīzijas</w:t>
      </w:r>
      <w:proofErr w:type="spellEnd"/>
      <w:r w:rsidRPr="008664D9">
        <w:rPr>
          <w:rFonts w:ascii="Times New Roman" w:hAnsi="Times New Roman" w:cs="Times New Roman"/>
          <w:sz w:val="24"/>
          <w:szCs w:val="24"/>
        </w:rPr>
        <w:t xml:space="preserve"> sesiju laika plānojumu (aktualizējot to pēc nepieciešamības);</w:t>
      </w:r>
    </w:p>
    <w:p w14:paraId="7B1F4106" w14:textId="2285366C" w:rsidR="004E39B0" w:rsidRPr="008664D9" w:rsidRDefault="004565A3" w:rsidP="007E4AD4">
      <w:pPr>
        <w:pStyle w:val="ListParagraph"/>
        <w:numPr>
          <w:ilvl w:val="0"/>
          <w:numId w:val="44"/>
        </w:numPr>
        <w:spacing w:after="0" w:line="240" w:lineRule="auto"/>
        <w:ind w:left="284" w:right="45" w:hanging="284"/>
        <w:jc w:val="both"/>
        <w:rPr>
          <w:rFonts w:ascii="Times New Roman" w:eastAsia="Calibri" w:hAnsi="Times New Roman" w:cs="Times New Roman"/>
          <w:sz w:val="24"/>
          <w:szCs w:val="24"/>
          <w:lang w:eastAsia="lv-LV"/>
        </w:rPr>
      </w:pPr>
      <w:r w:rsidRPr="008664D9">
        <w:rPr>
          <w:rFonts w:ascii="Times New Roman" w:hAnsi="Times New Roman" w:cs="Times New Roman"/>
          <w:sz w:val="24"/>
          <w:szCs w:val="24"/>
        </w:rPr>
        <w:t xml:space="preserve">nodrošina </w:t>
      </w:r>
      <w:proofErr w:type="spellStart"/>
      <w:r w:rsidRPr="008664D9">
        <w:rPr>
          <w:rFonts w:ascii="Times New Roman" w:hAnsi="Times New Roman" w:cs="Times New Roman"/>
          <w:sz w:val="24"/>
          <w:szCs w:val="24"/>
        </w:rPr>
        <w:t>supervīzijas</w:t>
      </w:r>
      <w:proofErr w:type="spellEnd"/>
      <w:r w:rsidRPr="008664D9">
        <w:rPr>
          <w:rFonts w:ascii="Times New Roman" w:hAnsi="Times New Roman" w:cs="Times New Roman"/>
          <w:sz w:val="24"/>
          <w:szCs w:val="24"/>
        </w:rPr>
        <w:t xml:space="preserve"> sesijas īstenošanas vietā </w:t>
      </w:r>
      <w:proofErr w:type="spellStart"/>
      <w:r w:rsidRPr="008664D9">
        <w:rPr>
          <w:rFonts w:ascii="Times New Roman" w:hAnsi="Times New Roman" w:cs="Times New Roman"/>
          <w:sz w:val="24"/>
          <w:szCs w:val="24"/>
        </w:rPr>
        <w:t>supervīzijas</w:t>
      </w:r>
      <w:proofErr w:type="spellEnd"/>
      <w:r w:rsidRPr="008664D9">
        <w:rPr>
          <w:rFonts w:ascii="Times New Roman" w:hAnsi="Times New Roman" w:cs="Times New Roman"/>
          <w:sz w:val="24"/>
          <w:szCs w:val="24"/>
        </w:rPr>
        <w:t xml:space="preserve"> procesa apliecinošu dokumentu vai to kopiju esamību – noslēgtais līgums par </w:t>
      </w:r>
      <w:proofErr w:type="spellStart"/>
      <w:r w:rsidRPr="008664D9">
        <w:rPr>
          <w:rFonts w:ascii="Times New Roman" w:hAnsi="Times New Roman" w:cs="Times New Roman"/>
          <w:sz w:val="24"/>
          <w:szCs w:val="24"/>
        </w:rPr>
        <w:t>supervīzijas</w:t>
      </w:r>
      <w:proofErr w:type="spellEnd"/>
      <w:r w:rsidRPr="008664D9">
        <w:rPr>
          <w:rFonts w:ascii="Times New Roman" w:hAnsi="Times New Roman" w:cs="Times New Roman"/>
          <w:sz w:val="24"/>
          <w:szCs w:val="24"/>
        </w:rPr>
        <w:t xml:space="preserve"> īstenošanu,</w:t>
      </w:r>
    </w:p>
    <w:p w14:paraId="054C1783" w14:textId="7D92113E" w:rsidR="00BB0F71" w:rsidRPr="008664D9" w:rsidRDefault="007222DD" w:rsidP="007E4AD4">
      <w:pPr>
        <w:pStyle w:val="ListParagraph"/>
        <w:numPr>
          <w:ilvl w:val="0"/>
          <w:numId w:val="44"/>
        </w:numPr>
        <w:spacing w:after="0" w:line="240" w:lineRule="auto"/>
        <w:ind w:left="284" w:right="45" w:hanging="284"/>
        <w:jc w:val="both"/>
        <w:rPr>
          <w:rFonts w:ascii="Times New Roman" w:hAnsi="Times New Roman" w:cs="Times New Roman"/>
          <w:sz w:val="24"/>
          <w:szCs w:val="24"/>
        </w:rPr>
      </w:pPr>
      <w:r w:rsidRPr="008664D9">
        <w:rPr>
          <w:rFonts w:ascii="Times New Roman" w:eastAsia="Calibri" w:hAnsi="Times New Roman" w:cs="Times New Roman"/>
          <w:sz w:val="24"/>
          <w:szCs w:val="24"/>
          <w:lang w:eastAsia="lv-LV"/>
        </w:rPr>
        <w:t>p</w:t>
      </w:r>
      <w:r w:rsidR="00BB0F71" w:rsidRPr="008664D9">
        <w:rPr>
          <w:rFonts w:ascii="Times New Roman" w:eastAsia="Calibri" w:hAnsi="Times New Roman" w:cs="Times New Roman"/>
          <w:sz w:val="24"/>
          <w:szCs w:val="24"/>
          <w:lang w:eastAsia="lv-LV"/>
        </w:rPr>
        <w:t xml:space="preserve">ēc pakalpojuma sniegšanas atbilstoši </w:t>
      </w:r>
      <w:r w:rsidR="00345A4F" w:rsidRPr="008664D9">
        <w:rPr>
          <w:rFonts w:ascii="Times New Roman" w:eastAsia="Calibri" w:hAnsi="Times New Roman" w:cs="Times New Roman"/>
          <w:sz w:val="24"/>
          <w:szCs w:val="24"/>
          <w:lang w:eastAsia="lv-LV"/>
        </w:rPr>
        <w:t>Līgumam</w:t>
      </w:r>
      <w:r w:rsidR="00BB0F71" w:rsidRPr="008664D9">
        <w:rPr>
          <w:rFonts w:ascii="Times New Roman" w:eastAsia="Calibri" w:hAnsi="Times New Roman" w:cs="Times New Roman"/>
          <w:sz w:val="24"/>
          <w:szCs w:val="24"/>
          <w:lang w:eastAsia="lv-LV"/>
        </w:rPr>
        <w:t xml:space="preserve"> sagatavo, paraksta un iesniedz pašvaldībai pieņemšanas-nodošanas aktu par izpildīto pakalpojum</w:t>
      </w:r>
      <w:r w:rsidR="001C442C" w:rsidRPr="008664D9">
        <w:rPr>
          <w:rFonts w:ascii="Times New Roman" w:eastAsia="Calibri" w:hAnsi="Times New Roman" w:cs="Times New Roman"/>
          <w:sz w:val="24"/>
          <w:szCs w:val="24"/>
          <w:lang w:eastAsia="lv-LV"/>
        </w:rPr>
        <w:t>a</w:t>
      </w:r>
      <w:r w:rsidR="00BB0F71" w:rsidRPr="008664D9">
        <w:rPr>
          <w:rFonts w:ascii="Times New Roman" w:eastAsia="Calibri" w:hAnsi="Times New Roman" w:cs="Times New Roman"/>
          <w:sz w:val="24"/>
          <w:szCs w:val="24"/>
          <w:lang w:eastAsia="lv-LV"/>
        </w:rPr>
        <w:t xml:space="preserve"> apjomu. </w:t>
      </w:r>
      <w:proofErr w:type="gramStart"/>
      <w:r w:rsidR="00BB0F71" w:rsidRPr="008664D9">
        <w:rPr>
          <w:rFonts w:ascii="Times New Roman" w:eastAsia="Calibri" w:hAnsi="Times New Roman" w:cs="Times New Roman"/>
          <w:sz w:val="24"/>
          <w:szCs w:val="24"/>
          <w:lang w:eastAsia="lv-LV"/>
        </w:rPr>
        <w:t xml:space="preserve">Saņemot </w:t>
      </w:r>
      <w:r w:rsidR="001C442C" w:rsidRPr="008664D9">
        <w:rPr>
          <w:rFonts w:ascii="Times New Roman" w:eastAsia="Calibri" w:hAnsi="Times New Roman" w:cs="Times New Roman"/>
          <w:sz w:val="24"/>
          <w:szCs w:val="24"/>
          <w:lang w:eastAsia="lv-LV"/>
        </w:rPr>
        <w:t xml:space="preserve">no </w:t>
      </w:r>
      <w:r w:rsidR="00BB0F71" w:rsidRPr="008664D9">
        <w:rPr>
          <w:rFonts w:ascii="Times New Roman" w:eastAsia="Calibri" w:hAnsi="Times New Roman" w:cs="Times New Roman"/>
          <w:sz w:val="24"/>
          <w:szCs w:val="24"/>
          <w:lang w:eastAsia="lv-LV"/>
        </w:rPr>
        <w:t xml:space="preserve">pašvaldības </w:t>
      </w:r>
      <w:r w:rsidR="001C442C" w:rsidRPr="008664D9">
        <w:rPr>
          <w:rFonts w:ascii="Times New Roman" w:eastAsia="Calibri" w:hAnsi="Times New Roman" w:cs="Times New Roman"/>
          <w:sz w:val="24"/>
          <w:szCs w:val="24"/>
          <w:lang w:eastAsia="lv-LV"/>
        </w:rPr>
        <w:t>tās</w:t>
      </w:r>
      <w:proofErr w:type="gramEnd"/>
      <w:r w:rsidR="001C442C" w:rsidRPr="008664D9">
        <w:rPr>
          <w:rFonts w:ascii="Times New Roman" w:eastAsia="Calibri" w:hAnsi="Times New Roman" w:cs="Times New Roman"/>
          <w:sz w:val="24"/>
          <w:szCs w:val="24"/>
          <w:lang w:eastAsia="lv-LV"/>
        </w:rPr>
        <w:t xml:space="preserve"> </w:t>
      </w:r>
      <w:r w:rsidR="00BB0F71" w:rsidRPr="008664D9">
        <w:rPr>
          <w:rFonts w:ascii="Times New Roman" w:eastAsia="Calibri" w:hAnsi="Times New Roman" w:cs="Times New Roman"/>
          <w:sz w:val="24"/>
          <w:szCs w:val="24"/>
          <w:lang w:eastAsia="lv-LV"/>
        </w:rPr>
        <w:t>parakstītu pieņemšanas–nodošanas aktu, izraksta un iesniedz pašvaldībai adresētu rēķinu maksājum</w:t>
      </w:r>
      <w:r w:rsidR="00345A4F" w:rsidRPr="008664D9">
        <w:rPr>
          <w:rFonts w:ascii="Times New Roman" w:eastAsia="Calibri" w:hAnsi="Times New Roman" w:cs="Times New Roman"/>
          <w:sz w:val="24"/>
          <w:szCs w:val="24"/>
          <w:lang w:eastAsia="lv-LV"/>
        </w:rPr>
        <w:t>a</w:t>
      </w:r>
      <w:r w:rsidR="00BB0F71" w:rsidRPr="008664D9">
        <w:rPr>
          <w:rFonts w:ascii="Times New Roman" w:eastAsia="Calibri" w:hAnsi="Times New Roman" w:cs="Times New Roman"/>
          <w:sz w:val="24"/>
          <w:szCs w:val="24"/>
          <w:lang w:eastAsia="lv-LV"/>
        </w:rPr>
        <w:t xml:space="preserve"> veikšanai par nodrošināt</w:t>
      </w:r>
      <w:r w:rsidRPr="008664D9">
        <w:rPr>
          <w:rFonts w:ascii="Times New Roman" w:eastAsia="Calibri" w:hAnsi="Times New Roman" w:cs="Times New Roman"/>
          <w:sz w:val="24"/>
          <w:szCs w:val="24"/>
          <w:lang w:eastAsia="lv-LV"/>
        </w:rPr>
        <w:t>o</w:t>
      </w:r>
      <w:r w:rsidR="00BB0F71" w:rsidRPr="008664D9">
        <w:rPr>
          <w:rFonts w:ascii="Times New Roman" w:eastAsia="Calibri" w:hAnsi="Times New Roman" w:cs="Times New Roman"/>
          <w:sz w:val="24"/>
          <w:szCs w:val="24"/>
          <w:lang w:eastAsia="lv-LV"/>
        </w:rPr>
        <w:t xml:space="preserve"> </w:t>
      </w:r>
      <w:proofErr w:type="spellStart"/>
      <w:r w:rsidRPr="008664D9">
        <w:rPr>
          <w:rFonts w:ascii="Times New Roman" w:eastAsia="Calibri" w:hAnsi="Times New Roman" w:cs="Times New Roman"/>
          <w:sz w:val="24"/>
          <w:szCs w:val="24"/>
          <w:lang w:eastAsia="lv-LV"/>
        </w:rPr>
        <w:t>supervīziju</w:t>
      </w:r>
      <w:proofErr w:type="spellEnd"/>
      <w:r w:rsidR="00BB0F71" w:rsidRPr="008664D9">
        <w:rPr>
          <w:rFonts w:ascii="Times New Roman" w:eastAsia="Calibri" w:hAnsi="Times New Roman" w:cs="Times New Roman"/>
          <w:sz w:val="24"/>
          <w:szCs w:val="24"/>
          <w:lang w:eastAsia="lv-LV"/>
        </w:rPr>
        <w:t>.</w:t>
      </w:r>
      <w:r w:rsidR="00BB0F71" w:rsidRPr="008664D9">
        <w:rPr>
          <w:rFonts w:ascii="Times New Roman" w:hAnsi="Times New Roman" w:cs="Times New Roman"/>
          <w:sz w:val="24"/>
          <w:szCs w:val="24"/>
        </w:rPr>
        <w:t xml:space="preserve"> Ar konkrētā pakalpojuma sniegšanu saistītajiem dokumentiem</w:t>
      </w:r>
      <w:r w:rsidR="00345A4F" w:rsidRPr="008664D9">
        <w:rPr>
          <w:rFonts w:ascii="Times New Roman" w:hAnsi="Times New Roman" w:cs="Times New Roman"/>
          <w:sz w:val="24"/>
          <w:szCs w:val="24"/>
        </w:rPr>
        <w:t xml:space="preserve"> – L</w:t>
      </w:r>
      <w:r w:rsidR="00BB0F71" w:rsidRPr="008664D9">
        <w:rPr>
          <w:rFonts w:ascii="Times New Roman" w:hAnsi="Times New Roman" w:cs="Times New Roman"/>
          <w:sz w:val="24"/>
          <w:szCs w:val="24"/>
        </w:rPr>
        <w:t>īgumam, pieņemšanas-nodošanas aktam/-</w:t>
      </w:r>
      <w:proofErr w:type="spellStart"/>
      <w:r w:rsidR="00BB0F71" w:rsidRPr="008664D9">
        <w:rPr>
          <w:rFonts w:ascii="Times New Roman" w:hAnsi="Times New Roman" w:cs="Times New Roman"/>
          <w:sz w:val="24"/>
          <w:szCs w:val="24"/>
        </w:rPr>
        <w:t>iem</w:t>
      </w:r>
      <w:proofErr w:type="spellEnd"/>
      <w:r w:rsidR="00BB0F71" w:rsidRPr="008664D9">
        <w:rPr>
          <w:rFonts w:ascii="Times New Roman" w:hAnsi="Times New Roman" w:cs="Times New Roman"/>
          <w:sz w:val="24"/>
          <w:szCs w:val="24"/>
        </w:rPr>
        <w:t>, rēķinam/-</w:t>
      </w:r>
      <w:proofErr w:type="spellStart"/>
      <w:r w:rsidR="00BB0F71" w:rsidRPr="008664D9">
        <w:rPr>
          <w:rFonts w:ascii="Times New Roman" w:hAnsi="Times New Roman" w:cs="Times New Roman"/>
          <w:sz w:val="24"/>
          <w:szCs w:val="24"/>
        </w:rPr>
        <w:t>iem</w:t>
      </w:r>
      <w:proofErr w:type="spellEnd"/>
      <w:r w:rsidR="00BB0F71" w:rsidRPr="008664D9">
        <w:rPr>
          <w:rFonts w:ascii="Times New Roman" w:hAnsi="Times New Roman" w:cs="Times New Roman"/>
          <w:sz w:val="24"/>
          <w:szCs w:val="24"/>
        </w:rPr>
        <w:t xml:space="preserve">, </w:t>
      </w:r>
      <w:r w:rsidR="001C442C" w:rsidRPr="008664D9">
        <w:rPr>
          <w:rFonts w:ascii="Times New Roman" w:hAnsi="Times New Roman" w:cs="Times New Roman"/>
          <w:sz w:val="24"/>
          <w:szCs w:val="24"/>
        </w:rPr>
        <w:t xml:space="preserve">ir </w:t>
      </w:r>
      <w:r w:rsidR="00BB0F71" w:rsidRPr="008664D9">
        <w:rPr>
          <w:rFonts w:ascii="Times New Roman" w:hAnsi="Times New Roman" w:cs="Times New Roman"/>
          <w:sz w:val="24"/>
          <w:szCs w:val="24"/>
        </w:rPr>
        <w:t xml:space="preserve">jābūt savstarpēji </w:t>
      </w:r>
      <w:r w:rsidR="001C442C" w:rsidRPr="008664D9">
        <w:rPr>
          <w:rFonts w:ascii="Times New Roman" w:hAnsi="Times New Roman" w:cs="Times New Roman"/>
          <w:sz w:val="24"/>
          <w:szCs w:val="24"/>
        </w:rPr>
        <w:t>izsekojamiem</w:t>
      </w:r>
      <w:r w:rsidR="00BB0F71" w:rsidRPr="008664D9">
        <w:rPr>
          <w:rFonts w:ascii="Times New Roman" w:hAnsi="Times New Roman" w:cs="Times New Roman"/>
          <w:sz w:val="24"/>
          <w:szCs w:val="24"/>
        </w:rPr>
        <w:t xml:space="preserve"> un tajos jābūt </w:t>
      </w:r>
      <w:r w:rsidR="006425A1" w:rsidRPr="008664D9">
        <w:rPr>
          <w:rFonts w:ascii="Times New Roman" w:hAnsi="Times New Roman" w:cs="Times New Roman"/>
          <w:sz w:val="24"/>
          <w:szCs w:val="24"/>
        </w:rPr>
        <w:t xml:space="preserve">atsaucei </w:t>
      </w:r>
      <w:r w:rsidR="0008000D" w:rsidRPr="008664D9">
        <w:rPr>
          <w:rFonts w:ascii="Times New Roman" w:hAnsi="Times New Roman" w:cs="Times New Roman"/>
          <w:sz w:val="24"/>
          <w:szCs w:val="24"/>
        </w:rPr>
        <w:t xml:space="preserve">uz </w:t>
      </w:r>
      <w:r w:rsidR="0008000D" w:rsidRPr="008664D9">
        <w:rPr>
          <w:rFonts w:ascii="Times New Roman" w:hAnsi="Times New Roman" w:cs="Times New Roman"/>
          <w:b/>
          <w:bCs/>
          <w:color w:val="403152" w:themeColor="accent4" w:themeShade="80"/>
          <w:sz w:val="24"/>
          <w:szCs w:val="24"/>
        </w:rPr>
        <w:t>Projektu</w:t>
      </w:r>
      <w:r w:rsidR="0008000D" w:rsidRPr="008664D9">
        <w:rPr>
          <w:rFonts w:ascii="Times New Roman" w:hAnsi="Times New Roman" w:cs="Times New Roman"/>
          <w:color w:val="403152" w:themeColor="accent4" w:themeShade="80"/>
          <w:sz w:val="24"/>
          <w:szCs w:val="24"/>
        </w:rPr>
        <w:t xml:space="preserve"> </w:t>
      </w:r>
      <w:r w:rsidR="0008000D" w:rsidRPr="008664D9">
        <w:rPr>
          <w:rFonts w:ascii="Times New Roman" w:hAnsi="Times New Roman" w:cs="Times New Roman"/>
          <w:sz w:val="24"/>
          <w:szCs w:val="24"/>
        </w:rPr>
        <w:t>(</w:t>
      </w:r>
      <w:r w:rsidR="00BB0F71" w:rsidRPr="008664D9">
        <w:rPr>
          <w:rFonts w:ascii="Times New Roman" w:hAnsi="Times New Roman" w:cs="Times New Roman"/>
          <w:sz w:val="24"/>
          <w:szCs w:val="24"/>
        </w:rPr>
        <w:t>norādīt</w:t>
      </w:r>
      <w:r w:rsidR="0008000D" w:rsidRPr="008664D9">
        <w:rPr>
          <w:rFonts w:ascii="Times New Roman" w:hAnsi="Times New Roman" w:cs="Times New Roman"/>
          <w:sz w:val="24"/>
          <w:szCs w:val="24"/>
        </w:rPr>
        <w:t>s</w:t>
      </w:r>
      <w:r w:rsidR="00BB0F71" w:rsidRPr="008664D9">
        <w:rPr>
          <w:rFonts w:ascii="Times New Roman" w:hAnsi="Times New Roman" w:cs="Times New Roman"/>
          <w:sz w:val="24"/>
          <w:szCs w:val="24"/>
        </w:rPr>
        <w:t xml:space="preserve"> Projekta nosaukum</w:t>
      </w:r>
      <w:r w:rsidR="0008000D" w:rsidRPr="008664D9">
        <w:rPr>
          <w:rFonts w:ascii="Times New Roman" w:hAnsi="Times New Roman" w:cs="Times New Roman"/>
          <w:sz w:val="24"/>
          <w:szCs w:val="24"/>
        </w:rPr>
        <w:t>s</w:t>
      </w:r>
      <w:r w:rsidR="00BB0F71" w:rsidRPr="008664D9">
        <w:rPr>
          <w:rFonts w:ascii="Times New Roman" w:hAnsi="Times New Roman" w:cs="Times New Roman"/>
          <w:sz w:val="24"/>
          <w:szCs w:val="24"/>
        </w:rPr>
        <w:t xml:space="preserve"> un </w:t>
      </w:r>
      <w:r w:rsidR="001C442C" w:rsidRPr="008664D9">
        <w:rPr>
          <w:rFonts w:ascii="Times New Roman" w:hAnsi="Times New Roman" w:cs="Times New Roman"/>
          <w:sz w:val="24"/>
          <w:szCs w:val="24"/>
        </w:rPr>
        <w:t>numur</w:t>
      </w:r>
      <w:r w:rsidR="0008000D" w:rsidRPr="008664D9">
        <w:rPr>
          <w:rFonts w:ascii="Times New Roman" w:hAnsi="Times New Roman" w:cs="Times New Roman"/>
          <w:sz w:val="24"/>
          <w:szCs w:val="24"/>
        </w:rPr>
        <w:t>s)</w:t>
      </w:r>
      <w:r w:rsidR="006425A1" w:rsidRPr="008664D9">
        <w:rPr>
          <w:rFonts w:ascii="Times New Roman" w:hAnsi="Times New Roman" w:cs="Times New Roman"/>
          <w:sz w:val="24"/>
          <w:szCs w:val="24"/>
        </w:rPr>
        <w:t xml:space="preserve"> un </w:t>
      </w:r>
      <w:r w:rsidR="006425A1" w:rsidRPr="008664D9">
        <w:rPr>
          <w:rFonts w:ascii="Times New Roman" w:hAnsi="Times New Roman" w:cs="Times New Roman"/>
          <w:b/>
          <w:bCs/>
          <w:color w:val="403152" w:themeColor="accent4" w:themeShade="80"/>
          <w:sz w:val="24"/>
          <w:szCs w:val="24"/>
        </w:rPr>
        <w:t>Līgumu</w:t>
      </w:r>
      <w:r w:rsidR="006425A1" w:rsidRPr="008664D9">
        <w:rPr>
          <w:rFonts w:ascii="Times New Roman" w:hAnsi="Times New Roman" w:cs="Times New Roman"/>
          <w:color w:val="403152" w:themeColor="accent4" w:themeShade="80"/>
          <w:sz w:val="24"/>
          <w:szCs w:val="24"/>
        </w:rPr>
        <w:t xml:space="preserve"> </w:t>
      </w:r>
      <w:r w:rsidR="006425A1" w:rsidRPr="008664D9">
        <w:rPr>
          <w:rFonts w:ascii="Times New Roman" w:hAnsi="Times New Roman" w:cs="Times New Roman"/>
          <w:sz w:val="24"/>
          <w:szCs w:val="24"/>
        </w:rPr>
        <w:t>(norādīts Līguma numurs un noslēgšanas datums)</w:t>
      </w:r>
      <w:r w:rsidR="001C442C" w:rsidRPr="008664D9">
        <w:rPr>
          <w:rFonts w:ascii="Times New Roman" w:hAnsi="Times New Roman" w:cs="Times New Roman"/>
          <w:sz w:val="24"/>
          <w:szCs w:val="24"/>
        </w:rPr>
        <w:t xml:space="preserve">, kā arī jāatbilst </w:t>
      </w:r>
      <w:r w:rsidR="006D1826" w:rsidRPr="006D1826">
        <w:rPr>
          <w:rFonts w:ascii="Times New Roman" w:hAnsi="Times New Roman" w:cs="Times New Roman"/>
          <w:color w:val="FF0000"/>
          <w:sz w:val="24"/>
          <w:szCs w:val="24"/>
        </w:rPr>
        <w:t xml:space="preserve">Dalībnieku sarakstā / </w:t>
      </w:r>
      <w:r w:rsidR="001C442C" w:rsidRPr="006D1826">
        <w:rPr>
          <w:rFonts w:ascii="Times New Roman" w:hAnsi="Times New Roman" w:cs="Times New Roman"/>
          <w:color w:val="FF0000"/>
          <w:sz w:val="24"/>
          <w:szCs w:val="24"/>
        </w:rPr>
        <w:t>P</w:t>
      </w:r>
      <w:r w:rsidR="00BB0F71" w:rsidRPr="006D1826">
        <w:rPr>
          <w:rFonts w:ascii="Times New Roman" w:hAnsi="Times New Roman" w:cs="Times New Roman"/>
          <w:color w:val="FF0000"/>
          <w:sz w:val="24"/>
          <w:szCs w:val="24"/>
        </w:rPr>
        <w:t>arakstu lapās</w:t>
      </w:r>
      <w:r w:rsidR="00BB0F71" w:rsidRPr="008664D9">
        <w:rPr>
          <w:rFonts w:ascii="Times New Roman" w:hAnsi="Times New Roman" w:cs="Times New Roman"/>
          <w:sz w:val="24"/>
          <w:szCs w:val="24"/>
        </w:rPr>
        <w:t xml:space="preserve"> norādītajai informācijai. Pieņemšanas-nodošanas aktā norādītajai informācijai jāraksturo </w:t>
      </w:r>
      <w:r w:rsidR="00EC36AC" w:rsidRPr="008664D9">
        <w:rPr>
          <w:rFonts w:ascii="Times New Roman" w:hAnsi="Times New Roman" w:cs="Times New Roman"/>
          <w:sz w:val="24"/>
          <w:szCs w:val="24"/>
        </w:rPr>
        <w:t xml:space="preserve">saņemtais/sniegtais </w:t>
      </w:r>
      <w:r w:rsidR="00BB0F71" w:rsidRPr="008664D9">
        <w:rPr>
          <w:rFonts w:ascii="Times New Roman" w:hAnsi="Times New Roman" w:cs="Times New Roman"/>
          <w:sz w:val="24"/>
          <w:szCs w:val="24"/>
        </w:rPr>
        <w:t xml:space="preserve">pakalpojums, </w:t>
      </w:r>
      <w:r w:rsidR="005D2C61" w:rsidRPr="008664D9">
        <w:rPr>
          <w:rFonts w:ascii="Times New Roman" w:hAnsi="Times New Roman" w:cs="Times New Roman"/>
          <w:sz w:val="24"/>
          <w:szCs w:val="24"/>
        </w:rPr>
        <w:t xml:space="preserve">un </w:t>
      </w:r>
      <w:r w:rsidR="00BB0F71" w:rsidRPr="008664D9">
        <w:rPr>
          <w:rFonts w:ascii="Times New Roman" w:hAnsi="Times New Roman" w:cs="Times New Roman"/>
          <w:sz w:val="24"/>
          <w:szCs w:val="24"/>
        </w:rPr>
        <w:t xml:space="preserve">tajā </w:t>
      </w:r>
      <w:r w:rsidR="00EC36AC" w:rsidRPr="008664D9">
        <w:rPr>
          <w:rFonts w:ascii="Times New Roman" w:hAnsi="Times New Roman" w:cs="Times New Roman"/>
          <w:sz w:val="24"/>
          <w:szCs w:val="24"/>
        </w:rPr>
        <w:t xml:space="preserve">vēlams </w:t>
      </w:r>
      <w:r w:rsidR="005D2C61" w:rsidRPr="008664D9">
        <w:rPr>
          <w:rFonts w:ascii="Times New Roman" w:hAnsi="Times New Roman" w:cs="Times New Roman"/>
          <w:sz w:val="24"/>
          <w:szCs w:val="24"/>
        </w:rPr>
        <w:t xml:space="preserve">ietvert </w:t>
      </w:r>
      <w:r w:rsidR="00BB0F71" w:rsidRPr="008664D9">
        <w:rPr>
          <w:rFonts w:ascii="Times New Roman" w:hAnsi="Times New Roman" w:cs="Times New Roman"/>
          <w:sz w:val="24"/>
          <w:szCs w:val="24"/>
        </w:rPr>
        <w:t xml:space="preserve">vismaz šādu informāciju </w:t>
      </w:r>
      <w:r w:rsidR="0011472C" w:rsidRPr="008664D9">
        <w:rPr>
          <w:rFonts w:ascii="Times New Roman" w:hAnsi="Times New Roman" w:cs="Times New Roman"/>
          <w:sz w:val="24"/>
          <w:szCs w:val="24"/>
        </w:rPr>
        <w:t xml:space="preserve">– </w:t>
      </w:r>
      <w:proofErr w:type="spellStart"/>
      <w:r w:rsidR="009C201D" w:rsidRPr="008664D9">
        <w:rPr>
          <w:rFonts w:ascii="Times New Roman" w:hAnsi="Times New Roman" w:cs="Times New Roman"/>
          <w:sz w:val="24"/>
          <w:szCs w:val="24"/>
        </w:rPr>
        <w:t>supervīzijas</w:t>
      </w:r>
      <w:proofErr w:type="spellEnd"/>
      <w:r w:rsidR="009C201D" w:rsidRPr="008664D9">
        <w:rPr>
          <w:rFonts w:ascii="Times New Roman" w:hAnsi="Times New Roman" w:cs="Times New Roman"/>
          <w:sz w:val="24"/>
          <w:szCs w:val="24"/>
        </w:rPr>
        <w:t xml:space="preserve"> sesijas veids un apjoms</w:t>
      </w:r>
      <w:r w:rsidR="00BB0F71" w:rsidRPr="008664D9">
        <w:rPr>
          <w:rFonts w:ascii="Times New Roman" w:hAnsi="Times New Roman" w:cs="Times New Roman"/>
          <w:sz w:val="24"/>
          <w:szCs w:val="24"/>
        </w:rPr>
        <w:t xml:space="preserve">; </w:t>
      </w:r>
      <w:proofErr w:type="spellStart"/>
      <w:r w:rsidR="009C201D" w:rsidRPr="008664D9">
        <w:rPr>
          <w:rFonts w:ascii="Times New Roman" w:hAnsi="Times New Roman" w:cs="Times New Roman"/>
          <w:sz w:val="24"/>
          <w:szCs w:val="24"/>
        </w:rPr>
        <w:t>supervīzijas</w:t>
      </w:r>
      <w:proofErr w:type="spellEnd"/>
      <w:r w:rsidR="009C201D" w:rsidRPr="008664D9">
        <w:rPr>
          <w:rFonts w:ascii="Times New Roman" w:hAnsi="Times New Roman" w:cs="Times New Roman"/>
          <w:sz w:val="24"/>
          <w:szCs w:val="24"/>
        </w:rPr>
        <w:t xml:space="preserve"> sesijas</w:t>
      </w:r>
      <w:r w:rsidR="00BB0F71" w:rsidRPr="008664D9">
        <w:rPr>
          <w:rFonts w:ascii="Times New Roman" w:hAnsi="Times New Roman" w:cs="Times New Roman"/>
          <w:sz w:val="24"/>
          <w:szCs w:val="24"/>
        </w:rPr>
        <w:t xml:space="preserve"> īstenošanas vieta un laiks</w:t>
      </w:r>
      <w:r w:rsidR="009C201D" w:rsidRPr="008664D9">
        <w:rPr>
          <w:rFonts w:ascii="Times New Roman" w:hAnsi="Times New Roman" w:cs="Times New Roman"/>
          <w:sz w:val="24"/>
          <w:szCs w:val="24"/>
        </w:rPr>
        <w:t xml:space="preserve"> (datums)</w:t>
      </w:r>
      <w:r w:rsidR="00BB0F71" w:rsidRPr="008664D9">
        <w:rPr>
          <w:rFonts w:ascii="Times New Roman" w:hAnsi="Times New Roman" w:cs="Times New Roman"/>
          <w:sz w:val="24"/>
          <w:szCs w:val="24"/>
        </w:rPr>
        <w:t xml:space="preserve">; </w:t>
      </w:r>
      <w:proofErr w:type="spellStart"/>
      <w:r w:rsidR="009C201D" w:rsidRPr="008664D9">
        <w:rPr>
          <w:rFonts w:ascii="Times New Roman" w:hAnsi="Times New Roman" w:cs="Times New Roman"/>
          <w:sz w:val="24"/>
          <w:szCs w:val="24"/>
        </w:rPr>
        <w:t>supervīzijas</w:t>
      </w:r>
      <w:proofErr w:type="spellEnd"/>
      <w:r w:rsidR="009C201D" w:rsidRPr="008664D9">
        <w:rPr>
          <w:rFonts w:ascii="Times New Roman" w:hAnsi="Times New Roman" w:cs="Times New Roman"/>
          <w:sz w:val="24"/>
          <w:szCs w:val="24"/>
        </w:rPr>
        <w:t xml:space="preserve"> sesijas</w:t>
      </w:r>
      <w:r w:rsidR="00BB0F71" w:rsidRPr="008664D9">
        <w:rPr>
          <w:rFonts w:ascii="Times New Roman" w:hAnsi="Times New Roman" w:cs="Times New Roman"/>
          <w:sz w:val="24"/>
          <w:szCs w:val="24"/>
        </w:rPr>
        <w:t xml:space="preserve"> faktiskais dalībnieku skaits (atbilstoši </w:t>
      </w:r>
      <w:r w:rsidR="0008000D" w:rsidRPr="008664D9">
        <w:rPr>
          <w:rFonts w:ascii="Times New Roman" w:hAnsi="Times New Roman" w:cs="Times New Roman"/>
          <w:sz w:val="24"/>
          <w:szCs w:val="24"/>
        </w:rPr>
        <w:t>Pa</w:t>
      </w:r>
      <w:r w:rsidR="00BB0F71" w:rsidRPr="008664D9">
        <w:rPr>
          <w:rFonts w:ascii="Times New Roman" w:hAnsi="Times New Roman" w:cs="Times New Roman"/>
          <w:sz w:val="24"/>
          <w:szCs w:val="24"/>
        </w:rPr>
        <w:t xml:space="preserve">rakstu lapām); cena EUR bez PVN par </w:t>
      </w:r>
      <w:proofErr w:type="spellStart"/>
      <w:r w:rsidR="009C201D" w:rsidRPr="008664D9">
        <w:rPr>
          <w:rFonts w:ascii="Times New Roman" w:hAnsi="Times New Roman" w:cs="Times New Roman"/>
          <w:sz w:val="24"/>
          <w:szCs w:val="24"/>
        </w:rPr>
        <w:t>supervīzijas</w:t>
      </w:r>
      <w:proofErr w:type="spellEnd"/>
      <w:r w:rsidR="009C201D" w:rsidRPr="008664D9">
        <w:rPr>
          <w:rFonts w:ascii="Times New Roman" w:hAnsi="Times New Roman" w:cs="Times New Roman"/>
          <w:sz w:val="24"/>
          <w:szCs w:val="24"/>
        </w:rPr>
        <w:t xml:space="preserve"> sesiju</w:t>
      </w:r>
      <w:r w:rsidR="00BB0F71" w:rsidRPr="008664D9">
        <w:rPr>
          <w:rFonts w:ascii="Times New Roman" w:hAnsi="Times New Roman" w:cs="Times New Roman"/>
          <w:sz w:val="24"/>
          <w:szCs w:val="24"/>
        </w:rPr>
        <w:t xml:space="preserve"> vienam sociālā darba speciālistam; kopējā summa EUR bez PVN par izpildīto pakalpojumu, un, ja pakalpojum</w:t>
      </w:r>
      <w:r w:rsidR="0008000D" w:rsidRPr="008664D9">
        <w:rPr>
          <w:rFonts w:ascii="Times New Roman" w:hAnsi="Times New Roman" w:cs="Times New Roman"/>
          <w:sz w:val="24"/>
          <w:szCs w:val="24"/>
        </w:rPr>
        <w:t>a</w:t>
      </w:r>
      <w:r w:rsidR="00BB0F71" w:rsidRPr="008664D9">
        <w:rPr>
          <w:rFonts w:ascii="Times New Roman" w:hAnsi="Times New Roman" w:cs="Times New Roman"/>
          <w:sz w:val="24"/>
          <w:szCs w:val="24"/>
        </w:rPr>
        <w:t xml:space="preserve"> sniedzējs ir PVN maksātājs, tad norāda arī kopējo summu EUR ar PVN;</w:t>
      </w:r>
    </w:p>
    <w:p w14:paraId="3C0978CD" w14:textId="1767DBD6" w:rsidR="00A77CEB" w:rsidRPr="008664D9" w:rsidRDefault="009F7B7D" w:rsidP="007E4AD4">
      <w:pPr>
        <w:pStyle w:val="ListParagraph"/>
        <w:numPr>
          <w:ilvl w:val="0"/>
          <w:numId w:val="44"/>
        </w:numPr>
        <w:spacing w:after="0" w:line="240" w:lineRule="auto"/>
        <w:ind w:left="284" w:right="45" w:hanging="284"/>
        <w:jc w:val="both"/>
        <w:rPr>
          <w:rFonts w:ascii="Times New Roman" w:hAnsi="Times New Roman" w:cs="Times New Roman"/>
          <w:sz w:val="24"/>
          <w:szCs w:val="24"/>
        </w:rPr>
      </w:pPr>
      <w:r w:rsidRPr="008664D9">
        <w:rPr>
          <w:rFonts w:ascii="Times New Roman" w:hAnsi="Times New Roman" w:cs="Times New Roman"/>
          <w:sz w:val="24"/>
          <w:szCs w:val="24"/>
        </w:rPr>
        <w:t xml:space="preserve">vienojas ar pašvaldību par kārtību, kādā iesniedzama rakstiskā atskaite, kurā iekļauta informācija par </w:t>
      </w:r>
      <w:proofErr w:type="spellStart"/>
      <w:r w:rsidRPr="008664D9">
        <w:rPr>
          <w:rFonts w:ascii="Times New Roman" w:hAnsi="Times New Roman" w:cs="Times New Roman"/>
          <w:sz w:val="24"/>
          <w:szCs w:val="24"/>
        </w:rPr>
        <w:t>supervīzijas</w:t>
      </w:r>
      <w:proofErr w:type="spellEnd"/>
      <w:r w:rsidRPr="008664D9">
        <w:rPr>
          <w:rFonts w:ascii="Times New Roman" w:hAnsi="Times New Roman" w:cs="Times New Roman"/>
          <w:sz w:val="24"/>
          <w:szCs w:val="24"/>
        </w:rPr>
        <w:t xml:space="preserve"> novērtēšanas rezultātiem un priekšlikumi par turpmākajiem pasākumiem dalībnieku profesionālās kompetences pilnveidei;</w:t>
      </w:r>
    </w:p>
    <w:p w14:paraId="4AD38B0C" w14:textId="6125D6B0" w:rsidR="00DB63DC" w:rsidRPr="00736C8F" w:rsidRDefault="00E84FF4" w:rsidP="001E3E8F">
      <w:pPr>
        <w:pStyle w:val="ListParagraph"/>
        <w:numPr>
          <w:ilvl w:val="0"/>
          <w:numId w:val="44"/>
        </w:numPr>
        <w:spacing w:after="0" w:line="240" w:lineRule="auto"/>
        <w:ind w:left="284" w:right="45" w:hanging="284"/>
        <w:jc w:val="both"/>
        <w:rPr>
          <w:rFonts w:ascii="Times New Roman" w:hAnsi="Times New Roman" w:cs="Times New Roman"/>
          <w:sz w:val="24"/>
          <w:szCs w:val="24"/>
        </w:rPr>
      </w:pPr>
      <w:r w:rsidRPr="008664D9">
        <w:rPr>
          <w:rFonts w:ascii="Times New Roman" w:hAnsi="Times New Roman" w:cs="Times New Roman"/>
          <w:sz w:val="24"/>
          <w:szCs w:val="24"/>
        </w:rPr>
        <w:t>nodrošina</w:t>
      </w:r>
      <w:r w:rsidR="00554FD2" w:rsidRPr="008664D9">
        <w:rPr>
          <w:rFonts w:ascii="Times New Roman" w:hAnsi="Times New Roman" w:cs="Times New Roman"/>
          <w:sz w:val="24"/>
          <w:szCs w:val="24"/>
        </w:rPr>
        <w:t xml:space="preserve"> </w:t>
      </w:r>
      <w:r w:rsidR="00BD7F57" w:rsidRPr="008664D9">
        <w:rPr>
          <w:rFonts w:ascii="Times New Roman" w:hAnsi="Times New Roman" w:cs="Times New Roman"/>
          <w:sz w:val="24"/>
          <w:szCs w:val="24"/>
        </w:rPr>
        <w:t>M</w:t>
      </w:r>
      <w:r w:rsidR="00554FD2" w:rsidRPr="008664D9">
        <w:rPr>
          <w:rFonts w:ascii="Times New Roman" w:hAnsi="Times New Roman" w:cs="Times New Roman"/>
          <w:sz w:val="24"/>
          <w:szCs w:val="24"/>
        </w:rPr>
        <w:t>inistrijai</w:t>
      </w:r>
      <w:r w:rsidR="00817A50" w:rsidRPr="008664D9">
        <w:rPr>
          <w:rFonts w:ascii="Times New Roman" w:hAnsi="Times New Roman" w:cs="Times New Roman"/>
          <w:sz w:val="24"/>
          <w:szCs w:val="24"/>
        </w:rPr>
        <w:t>, kā arī citu institūciju pārstāvjiem,</w:t>
      </w:r>
      <w:r w:rsidR="00F27EE4" w:rsidRPr="008664D9">
        <w:rPr>
          <w:rFonts w:ascii="Times New Roman" w:hAnsi="Times New Roman" w:cs="Times New Roman"/>
          <w:sz w:val="24"/>
          <w:szCs w:val="24"/>
        </w:rPr>
        <w:t xml:space="preserve"> </w:t>
      </w:r>
      <w:r w:rsidR="00817A50" w:rsidRPr="008664D9">
        <w:rPr>
          <w:rFonts w:ascii="Times New Roman" w:hAnsi="Times New Roman" w:cs="Times New Roman"/>
          <w:sz w:val="24"/>
          <w:szCs w:val="24"/>
        </w:rPr>
        <w:t xml:space="preserve">iespēju veikt </w:t>
      </w:r>
      <w:proofErr w:type="spellStart"/>
      <w:r w:rsidR="00817A50" w:rsidRPr="008664D9">
        <w:rPr>
          <w:rFonts w:ascii="Times New Roman" w:hAnsi="Times New Roman" w:cs="Times New Roman"/>
          <w:sz w:val="24"/>
          <w:szCs w:val="24"/>
        </w:rPr>
        <w:t>supervīzijas</w:t>
      </w:r>
      <w:proofErr w:type="spellEnd"/>
      <w:r w:rsidR="00817A50" w:rsidRPr="008664D9">
        <w:rPr>
          <w:rFonts w:ascii="Times New Roman" w:hAnsi="Times New Roman" w:cs="Times New Roman"/>
          <w:sz w:val="24"/>
          <w:szCs w:val="24"/>
        </w:rPr>
        <w:t xml:space="preserve"> pakalpojuma </w:t>
      </w:r>
      <w:r w:rsidR="00F27EE4" w:rsidRPr="008664D9">
        <w:rPr>
          <w:rFonts w:ascii="Times New Roman" w:hAnsi="Times New Roman" w:cs="Times New Roman"/>
          <w:sz w:val="24"/>
          <w:szCs w:val="24"/>
        </w:rPr>
        <w:t xml:space="preserve">pārbaudi pakalpojuma </w:t>
      </w:r>
      <w:r w:rsidR="000832B3" w:rsidRPr="008664D9">
        <w:rPr>
          <w:rFonts w:ascii="Times New Roman" w:hAnsi="Times New Roman" w:cs="Times New Roman"/>
          <w:sz w:val="24"/>
          <w:szCs w:val="24"/>
        </w:rPr>
        <w:t>īstenošanas</w:t>
      </w:r>
      <w:r w:rsidR="00F27EE4" w:rsidRPr="008664D9">
        <w:rPr>
          <w:rFonts w:ascii="Times New Roman" w:hAnsi="Times New Roman" w:cs="Times New Roman"/>
          <w:sz w:val="24"/>
          <w:szCs w:val="24"/>
        </w:rPr>
        <w:t xml:space="preserve"> vietā, kā arī ar pakalpojuma nodrošināšanu saistītās dokumentācijas pārbaudi. </w:t>
      </w:r>
      <w:r w:rsidR="000832B3" w:rsidRPr="008664D9">
        <w:rPr>
          <w:rFonts w:ascii="Times New Roman" w:hAnsi="Times New Roman" w:cs="Times New Roman"/>
          <w:sz w:val="24"/>
          <w:szCs w:val="24"/>
        </w:rPr>
        <w:t xml:space="preserve">Pārbaude pakalpojuma īstenošanas vietā tiks veikta pirms vai pēc </w:t>
      </w:r>
      <w:proofErr w:type="spellStart"/>
      <w:r w:rsidR="000832B3" w:rsidRPr="008664D9">
        <w:rPr>
          <w:rFonts w:ascii="Times New Roman" w:hAnsi="Times New Roman" w:cs="Times New Roman"/>
          <w:sz w:val="24"/>
          <w:szCs w:val="24"/>
        </w:rPr>
        <w:t>supervīzijas</w:t>
      </w:r>
      <w:proofErr w:type="spellEnd"/>
      <w:r w:rsidR="000832B3" w:rsidRPr="008664D9">
        <w:rPr>
          <w:rFonts w:ascii="Times New Roman" w:hAnsi="Times New Roman" w:cs="Times New Roman"/>
          <w:sz w:val="24"/>
          <w:szCs w:val="24"/>
        </w:rPr>
        <w:t xml:space="preserve"> sesijas</w:t>
      </w:r>
      <w:r w:rsidR="00FA4D50" w:rsidRPr="008664D9">
        <w:rPr>
          <w:rFonts w:ascii="Times New Roman" w:hAnsi="Times New Roman" w:cs="Times New Roman"/>
          <w:sz w:val="24"/>
          <w:szCs w:val="24"/>
        </w:rPr>
        <w:t xml:space="preserve">, netraucējot tās </w:t>
      </w:r>
      <w:r w:rsidR="00FA4D50" w:rsidRPr="001E3E8F">
        <w:rPr>
          <w:rFonts w:ascii="Times New Roman" w:hAnsi="Times New Roman" w:cs="Times New Roman"/>
          <w:sz w:val="24"/>
          <w:szCs w:val="24"/>
        </w:rPr>
        <w:t>norisi</w:t>
      </w:r>
      <w:r w:rsidR="00BE6CF2" w:rsidRPr="001E3E8F">
        <w:rPr>
          <w:rFonts w:ascii="Times New Roman" w:hAnsi="Times New Roman" w:cs="Times New Roman"/>
          <w:sz w:val="24"/>
          <w:szCs w:val="24"/>
        </w:rPr>
        <w:t>.</w:t>
      </w:r>
      <w:r w:rsidR="00BE6CF2" w:rsidRPr="001E3E8F">
        <w:rPr>
          <w:rFonts w:ascii="Times New Roman" w:eastAsia="Times New Roman" w:hAnsi="Times New Roman" w:cs="Times New Roman"/>
          <w:color w:val="222222"/>
          <w:sz w:val="24"/>
          <w:szCs w:val="24"/>
          <w:lang w:eastAsia="lv-LV"/>
        </w:rPr>
        <w:t xml:space="preserve"> </w:t>
      </w:r>
      <w:r w:rsidR="001E3E8F" w:rsidRPr="001E3E8F">
        <w:rPr>
          <w:rFonts w:ascii="Times New Roman" w:eastAsia="Times New Roman" w:hAnsi="Times New Roman" w:cs="Times New Roman"/>
          <w:color w:val="FF0000"/>
          <w:sz w:val="24"/>
          <w:szCs w:val="24"/>
          <w:lang w:eastAsia="lv-LV"/>
        </w:rPr>
        <w:t xml:space="preserve">Lai varētu attālināti pārliecināties par attālināti </w:t>
      </w:r>
      <w:r w:rsidR="00BE6CF2" w:rsidRPr="001E3E8F">
        <w:rPr>
          <w:rFonts w:ascii="Times New Roman" w:eastAsia="Times New Roman" w:hAnsi="Times New Roman" w:cs="Times New Roman"/>
          <w:color w:val="FF0000"/>
          <w:sz w:val="24"/>
          <w:szCs w:val="24"/>
          <w:lang w:eastAsia="lv-LV"/>
        </w:rPr>
        <w:t xml:space="preserve">īstenotas </w:t>
      </w:r>
      <w:proofErr w:type="spellStart"/>
      <w:r w:rsidR="00BE6CF2" w:rsidRPr="001E3E8F">
        <w:rPr>
          <w:rFonts w:ascii="Times New Roman" w:eastAsia="Times New Roman" w:hAnsi="Times New Roman" w:cs="Times New Roman"/>
          <w:color w:val="FF0000"/>
          <w:sz w:val="24"/>
          <w:szCs w:val="24"/>
          <w:lang w:eastAsia="lv-LV"/>
        </w:rPr>
        <w:t>supervīzijas</w:t>
      </w:r>
      <w:proofErr w:type="spellEnd"/>
      <w:r w:rsidR="00BE6CF2" w:rsidRPr="001E3E8F">
        <w:rPr>
          <w:rFonts w:ascii="Times New Roman" w:eastAsia="Times New Roman" w:hAnsi="Times New Roman" w:cs="Times New Roman"/>
          <w:color w:val="FF0000"/>
          <w:sz w:val="24"/>
          <w:szCs w:val="24"/>
          <w:lang w:eastAsia="lv-LV"/>
        </w:rPr>
        <w:t xml:space="preserve"> </w:t>
      </w:r>
      <w:r w:rsidR="001E3E8F" w:rsidRPr="001E3E8F">
        <w:rPr>
          <w:rFonts w:ascii="Times New Roman" w:eastAsia="Times New Roman" w:hAnsi="Times New Roman" w:cs="Times New Roman"/>
          <w:color w:val="FF0000"/>
          <w:sz w:val="24"/>
          <w:szCs w:val="24"/>
          <w:lang w:eastAsia="lv-LV"/>
        </w:rPr>
        <w:t xml:space="preserve">norisi, pārbaudes veicējam </w:t>
      </w:r>
      <w:r w:rsidR="00BE6CF2" w:rsidRPr="001E3E8F">
        <w:rPr>
          <w:rFonts w:ascii="Times New Roman" w:eastAsia="Times New Roman" w:hAnsi="Times New Roman" w:cs="Times New Roman"/>
          <w:color w:val="FF0000"/>
          <w:sz w:val="24"/>
          <w:szCs w:val="24"/>
          <w:lang w:eastAsia="lv-LV"/>
        </w:rPr>
        <w:t xml:space="preserve">pirms </w:t>
      </w:r>
      <w:proofErr w:type="spellStart"/>
      <w:r w:rsidR="00BE6CF2" w:rsidRPr="001E3E8F">
        <w:rPr>
          <w:rFonts w:ascii="Times New Roman" w:eastAsia="Times New Roman" w:hAnsi="Times New Roman" w:cs="Times New Roman"/>
          <w:color w:val="FF0000"/>
          <w:sz w:val="24"/>
          <w:szCs w:val="24"/>
          <w:lang w:eastAsia="lv-LV"/>
        </w:rPr>
        <w:t>supervīzijas</w:t>
      </w:r>
      <w:proofErr w:type="spellEnd"/>
      <w:r w:rsidR="00BE6CF2" w:rsidRPr="001E3E8F">
        <w:rPr>
          <w:rFonts w:ascii="Times New Roman" w:eastAsia="Times New Roman" w:hAnsi="Times New Roman" w:cs="Times New Roman"/>
          <w:color w:val="FF0000"/>
          <w:sz w:val="24"/>
          <w:szCs w:val="24"/>
          <w:lang w:eastAsia="lv-LV"/>
        </w:rPr>
        <w:t>,</w:t>
      </w:r>
      <w:r w:rsidR="00BE6CF2" w:rsidRPr="001E3E8F">
        <w:rPr>
          <w:rFonts w:ascii="Times New Roman" w:eastAsia="Times New Roman" w:hAnsi="Times New Roman" w:cs="Times New Roman"/>
          <w:color w:val="FF0000"/>
          <w:sz w:val="24"/>
          <w:szCs w:val="24"/>
          <w:lang w:eastAsia="lv-LV"/>
        </w:rPr>
        <w:t xml:space="preserve"> </w:t>
      </w:r>
      <w:r w:rsidR="001E3E8F" w:rsidRPr="001E3E8F">
        <w:rPr>
          <w:rFonts w:ascii="Times New Roman" w:eastAsia="Times New Roman" w:hAnsi="Times New Roman" w:cs="Times New Roman"/>
          <w:color w:val="FF0000"/>
          <w:sz w:val="24"/>
          <w:szCs w:val="24"/>
          <w:lang w:eastAsia="lv-LV"/>
        </w:rPr>
        <w:t>jāsazinās</w:t>
      </w:r>
      <w:r w:rsidR="00BE6CF2" w:rsidRPr="001E3E8F">
        <w:rPr>
          <w:rFonts w:ascii="Times New Roman" w:eastAsia="Times New Roman" w:hAnsi="Times New Roman" w:cs="Times New Roman"/>
          <w:color w:val="FF0000"/>
          <w:sz w:val="24"/>
          <w:szCs w:val="24"/>
          <w:lang w:eastAsia="lv-LV"/>
        </w:rPr>
        <w:t xml:space="preserve"> ar supervizoru, </w:t>
      </w:r>
      <w:r w:rsidR="001E3E8F" w:rsidRPr="001E3E8F">
        <w:rPr>
          <w:rFonts w:ascii="Times New Roman" w:eastAsia="Times New Roman" w:hAnsi="Times New Roman" w:cs="Times New Roman"/>
          <w:color w:val="FF0000"/>
          <w:sz w:val="24"/>
          <w:szCs w:val="24"/>
          <w:lang w:eastAsia="lv-LV"/>
        </w:rPr>
        <w:t xml:space="preserve">un jāvienojas </w:t>
      </w:r>
      <w:r w:rsidR="00BE6CF2" w:rsidRPr="001E3E8F">
        <w:rPr>
          <w:rFonts w:ascii="Times New Roman" w:eastAsia="Times New Roman" w:hAnsi="Times New Roman" w:cs="Times New Roman"/>
          <w:color w:val="FF0000"/>
          <w:sz w:val="24"/>
          <w:szCs w:val="24"/>
          <w:lang w:eastAsia="lv-LV"/>
        </w:rPr>
        <w:t xml:space="preserve">par pārbaudes veikšanu, </w:t>
      </w:r>
      <w:r w:rsidR="00AD2460">
        <w:rPr>
          <w:rFonts w:ascii="Times New Roman" w:eastAsia="Times New Roman" w:hAnsi="Times New Roman" w:cs="Times New Roman"/>
          <w:color w:val="FF0000"/>
          <w:sz w:val="24"/>
          <w:szCs w:val="24"/>
          <w:lang w:eastAsia="lv-LV"/>
        </w:rPr>
        <w:t xml:space="preserve">nodrošinot, </w:t>
      </w:r>
      <w:r w:rsidR="00BE6CF2" w:rsidRPr="001E3E8F">
        <w:rPr>
          <w:rFonts w:ascii="Times New Roman" w:eastAsia="Times New Roman" w:hAnsi="Times New Roman" w:cs="Times New Roman"/>
          <w:color w:val="FF0000"/>
          <w:sz w:val="24"/>
          <w:szCs w:val="24"/>
          <w:lang w:eastAsia="lv-LV"/>
        </w:rPr>
        <w:t>pārbaudes veicējam</w:t>
      </w:r>
      <w:r w:rsidR="00AD2460">
        <w:rPr>
          <w:rFonts w:ascii="Times New Roman" w:eastAsia="Times New Roman" w:hAnsi="Times New Roman" w:cs="Times New Roman"/>
          <w:color w:val="FF0000"/>
          <w:sz w:val="24"/>
          <w:szCs w:val="24"/>
          <w:lang w:eastAsia="lv-LV"/>
        </w:rPr>
        <w:t xml:space="preserve"> </w:t>
      </w:r>
      <w:r w:rsidR="00AD2460" w:rsidRPr="001E3E8F">
        <w:rPr>
          <w:rFonts w:ascii="Times New Roman" w:eastAsia="Times New Roman" w:hAnsi="Times New Roman" w:cs="Times New Roman"/>
          <w:color w:val="FF0000"/>
          <w:sz w:val="24"/>
          <w:szCs w:val="24"/>
          <w:lang w:eastAsia="lv-LV"/>
        </w:rPr>
        <w:t>iespēju</w:t>
      </w:r>
      <w:r w:rsidR="00AD2460">
        <w:rPr>
          <w:rFonts w:ascii="Times New Roman" w:eastAsia="Times New Roman" w:hAnsi="Times New Roman" w:cs="Times New Roman"/>
          <w:color w:val="FF0000"/>
          <w:sz w:val="24"/>
          <w:szCs w:val="24"/>
          <w:lang w:eastAsia="lv-LV"/>
        </w:rPr>
        <w:t>,</w:t>
      </w:r>
      <w:r w:rsidR="00BE6CF2" w:rsidRPr="001E3E8F">
        <w:rPr>
          <w:rFonts w:ascii="Times New Roman" w:eastAsia="Times New Roman" w:hAnsi="Times New Roman" w:cs="Times New Roman"/>
          <w:color w:val="FF0000"/>
          <w:sz w:val="24"/>
          <w:szCs w:val="24"/>
          <w:lang w:eastAsia="lv-LV"/>
        </w:rPr>
        <w:t xml:space="preserve"> identificēt pakalpojuma saņēmēju/</w:t>
      </w:r>
      <w:proofErr w:type="spellStart"/>
      <w:r w:rsidR="00BE6CF2" w:rsidRPr="001E3E8F">
        <w:rPr>
          <w:rFonts w:ascii="Times New Roman" w:eastAsia="Times New Roman" w:hAnsi="Times New Roman" w:cs="Times New Roman"/>
          <w:color w:val="FF0000"/>
          <w:sz w:val="24"/>
          <w:szCs w:val="24"/>
          <w:lang w:eastAsia="lv-LV"/>
        </w:rPr>
        <w:t>us</w:t>
      </w:r>
      <w:proofErr w:type="spellEnd"/>
      <w:r w:rsidR="00BE6CF2" w:rsidRPr="001E3E8F">
        <w:rPr>
          <w:rFonts w:ascii="Times New Roman" w:eastAsia="Times New Roman" w:hAnsi="Times New Roman" w:cs="Times New Roman"/>
          <w:color w:val="FF0000"/>
          <w:sz w:val="24"/>
          <w:szCs w:val="24"/>
          <w:lang w:eastAsia="lv-LV"/>
        </w:rPr>
        <w:t xml:space="preserve"> izmantojot video vai telefona zvanu;</w:t>
      </w:r>
    </w:p>
    <w:p w14:paraId="1A8A8876" w14:textId="56013430" w:rsidR="00BE6CF2" w:rsidRPr="007027FA" w:rsidRDefault="00736C8F" w:rsidP="007027FA">
      <w:pPr>
        <w:pStyle w:val="ListParagraph"/>
        <w:numPr>
          <w:ilvl w:val="0"/>
          <w:numId w:val="44"/>
        </w:numPr>
        <w:shd w:val="clear" w:color="auto" w:fill="FFFFFF"/>
        <w:spacing w:after="0" w:line="240" w:lineRule="auto"/>
        <w:ind w:left="284" w:right="45" w:hanging="284"/>
        <w:jc w:val="both"/>
        <w:rPr>
          <w:rFonts w:ascii="Times New Roman" w:hAnsi="Times New Roman" w:cs="Times New Roman"/>
          <w:sz w:val="24"/>
          <w:szCs w:val="24"/>
        </w:rPr>
      </w:pPr>
      <w:proofErr w:type="gramStart"/>
      <w:r w:rsidRPr="007027FA">
        <w:rPr>
          <w:rFonts w:ascii="Times New Roman" w:hAnsi="Times New Roman" w:cs="Times New Roman"/>
          <w:color w:val="FF0000"/>
          <w:sz w:val="24"/>
          <w:szCs w:val="24"/>
        </w:rPr>
        <w:t>video saziņas</w:t>
      </w:r>
      <w:proofErr w:type="gramEnd"/>
      <w:r w:rsidRPr="007027FA">
        <w:rPr>
          <w:rFonts w:ascii="Times New Roman" w:hAnsi="Times New Roman" w:cs="Times New Roman"/>
          <w:color w:val="FF0000"/>
          <w:sz w:val="24"/>
          <w:szCs w:val="24"/>
        </w:rPr>
        <w:t xml:space="preserve"> platformā veic attālinātas </w:t>
      </w:r>
      <w:proofErr w:type="spellStart"/>
      <w:r w:rsidRPr="007027FA">
        <w:rPr>
          <w:rFonts w:ascii="Times New Roman" w:hAnsi="Times New Roman" w:cs="Times New Roman"/>
          <w:color w:val="FF0000"/>
          <w:sz w:val="24"/>
          <w:szCs w:val="24"/>
        </w:rPr>
        <w:t>supervīzijas</w:t>
      </w:r>
      <w:proofErr w:type="spellEnd"/>
      <w:r w:rsidRPr="007027FA">
        <w:rPr>
          <w:rFonts w:ascii="Times New Roman" w:hAnsi="Times New Roman" w:cs="Times New Roman"/>
          <w:color w:val="FF0000"/>
          <w:sz w:val="24"/>
          <w:szCs w:val="24"/>
        </w:rPr>
        <w:t xml:space="preserve"> norises </w:t>
      </w:r>
      <w:r w:rsidRPr="007027FA">
        <w:rPr>
          <w:rFonts w:ascii="Times New Roman" w:hAnsi="Times New Roman" w:cs="Times New Roman"/>
          <w:b/>
          <w:color w:val="FF0000"/>
          <w:sz w:val="24"/>
          <w:szCs w:val="24"/>
        </w:rPr>
        <w:t>laika fiksāciju</w:t>
      </w:r>
      <w:r w:rsidRPr="007027FA">
        <w:rPr>
          <w:rFonts w:ascii="Times New Roman" w:hAnsi="Times New Roman" w:cs="Times New Roman"/>
          <w:color w:val="FF0000"/>
          <w:sz w:val="24"/>
          <w:szCs w:val="24"/>
        </w:rPr>
        <w:t xml:space="preserve"> </w:t>
      </w:r>
      <w:r w:rsidR="00AD2460" w:rsidRPr="007027FA">
        <w:rPr>
          <w:rFonts w:ascii="Times New Roman" w:hAnsi="Times New Roman" w:cs="Times New Roman"/>
          <w:color w:val="FF0000"/>
          <w:sz w:val="24"/>
          <w:szCs w:val="24"/>
        </w:rPr>
        <w:t>(</w:t>
      </w:r>
      <w:r w:rsidR="00BE6CF2" w:rsidRPr="007027FA">
        <w:rPr>
          <w:rFonts w:ascii="Times New Roman" w:eastAsia="Times New Roman" w:hAnsi="Times New Roman" w:cs="Times New Roman"/>
          <w:color w:val="FF0000"/>
          <w:sz w:val="24"/>
          <w:szCs w:val="24"/>
          <w:lang w:eastAsia="lv-LV"/>
        </w:rPr>
        <w:t xml:space="preserve">sagatavo fotogrāfiju vai </w:t>
      </w:r>
      <w:r w:rsidRPr="007027FA">
        <w:rPr>
          <w:rFonts w:ascii="Times New Roman" w:eastAsia="Times New Roman" w:hAnsi="Times New Roman" w:cs="Times New Roman"/>
          <w:color w:val="FF0000"/>
          <w:sz w:val="24"/>
          <w:szCs w:val="24"/>
          <w:lang w:eastAsia="lv-LV"/>
        </w:rPr>
        <w:t>ekrān</w:t>
      </w:r>
      <w:r w:rsidRPr="007027FA">
        <w:rPr>
          <w:rFonts w:ascii="Times New Roman" w:eastAsia="Times New Roman" w:hAnsi="Times New Roman" w:cs="Times New Roman"/>
          <w:color w:val="FF0000"/>
          <w:sz w:val="24"/>
          <w:szCs w:val="24"/>
          <w:lang w:eastAsia="lv-LV"/>
        </w:rPr>
        <w:t>uzņēmumu</w:t>
      </w:r>
      <w:r w:rsidRPr="007027FA">
        <w:rPr>
          <w:rFonts w:ascii="Times New Roman" w:eastAsia="Times New Roman" w:hAnsi="Times New Roman" w:cs="Times New Roman"/>
          <w:color w:val="FF0000"/>
          <w:sz w:val="24"/>
          <w:szCs w:val="24"/>
          <w:lang w:eastAsia="lv-LV"/>
        </w:rPr>
        <w:t xml:space="preserve"> </w:t>
      </w:r>
      <w:r w:rsidR="00BE6CF2" w:rsidRPr="007027FA">
        <w:rPr>
          <w:rFonts w:ascii="Times New Roman" w:eastAsia="Times New Roman" w:hAnsi="Times New Roman" w:cs="Times New Roman"/>
          <w:color w:val="FF0000"/>
          <w:sz w:val="24"/>
          <w:szCs w:val="24"/>
          <w:lang w:eastAsia="lv-LV"/>
        </w:rPr>
        <w:t xml:space="preserve">par </w:t>
      </w:r>
      <w:proofErr w:type="spellStart"/>
      <w:r w:rsidR="00BE6CF2" w:rsidRPr="007027FA">
        <w:rPr>
          <w:rFonts w:ascii="Times New Roman" w:eastAsia="Times New Roman" w:hAnsi="Times New Roman" w:cs="Times New Roman"/>
          <w:color w:val="FF0000"/>
          <w:sz w:val="24"/>
          <w:szCs w:val="24"/>
          <w:lang w:eastAsia="lv-LV"/>
        </w:rPr>
        <w:t>videozvana</w:t>
      </w:r>
      <w:proofErr w:type="spellEnd"/>
      <w:r w:rsidR="00BE6CF2" w:rsidRPr="007027FA">
        <w:rPr>
          <w:rFonts w:ascii="Times New Roman" w:eastAsia="Times New Roman" w:hAnsi="Times New Roman" w:cs="Times New Roman"/>
          <w:color w:val="FF0000"/>
          <w:sz w:val="24"/>
          <w:szCs w:val="24"/>
          <w:lang w:eastAsia="lv-LV"/>
        </w:rPr>
        <w:t xml:space="preserve"> vai</w:t>
      </w:r>
      <w:r w:rsidRPr="007027FA">
        <w:rPr>
          <w:rFonts w:ascii="Times New Roman" w:eastAsia="Times New Roman" w:hAnsi="Times New Roman" w:cs="Times New Roman"/>
          <w:color w:val="FF0000"/>
          <w:sz w:val="24"/>
          <w:szCs w:val="24"/>
          <w:lang w:eastAsia="lv-LV"/>
        </w:rPr>
        <w:t xml:space="preserve"> </w:t>
      </w:r>
      <w:r w:rsidR="00BE6CF2" w:rsidRPr="007027FA">
        <w:rPr>
          <w:rFonts w:ascii="Times New Roman" w:eastAsia="Times New Roman" w:hAnsi="Times New Roman" w:cs="Times New Roman"/>
          <w:bCs/>
          <w:color w:val="FF0000"/>
          <w:sz w:val="24"/>
          <w:szCs w:val="24"/>
          <w:lang w:eastAsia="lv-LV"/>
        </w:rPr>
        <w:t>tiešsaistes sanāksmes norises laiku un ilgumu</w:t>
      </w:r>
      <w:r w:rsidR="00BE6CF2" w:rsidRPr="007027FA">
        <w:rPr>
          <w:rFonts w:ascii="Times New Roman" w:eastAsia="Times New Roman" w:hAnsi="Times New Roman" w:cs="Times New Roman"/>
          <w:color w:val="FF0000"/>
          <w:sz w:val="24"/>
          <w:szCs w:val="24"/>
          <w:lang w:eastAsia="lv-LV"/>
        </w:rPr>
        <w:t>)</w:t>
      </w:r>
      <w:r w:rsidRPr="007027FA">
        <w:rPr>
          <w:rFonts w:ascii="Times New Roman" w:eastAsia="Times New Roman" w:hAnsi="Times New Roman" w:cs="Times New Roman"/>
          <w:color w:val="FF0000"/>
          <w:sz w:val="24"/>
          <w:szCs w:val="24"/>
          <w:lang w:eastAsia="lv-LV"/>
        </w:rPr>
        <w:t xml:space="preserve"> un dalībnieku </w:t>
      </w:r>
      <w:r w:rsidRPr="007027FA">
        <w:rPr>
          <w:rFonts w:ascii="Times New Roman" w:eastAsia="Times New Roman" w:hAnsi="Times New Roman" w:cs="Times New Roman"/>
          <w:b/>
          <w:color w:val="FF0000"/>
          <w:sz w:val="24"/>
          <w:szCs w:val="24"/>
          <w:lang w:eastAsia="lv-LV"/>
        </w:rPr>
        <w:t>klātbūtnes fiksācij</w:t>
      </w:r>
      <w:r w:rsidRPr="007027FA">
        <w:rPr>
          <w:rFonts w:ascii="Times New Roman" w:eastAsia="Times New Roman" w:hAnsi="Times New Roman" w:cs="Times New Roman"/>
          <w:b/>
          <w:color w:val="FF0000"/>
          <w:sz w:val="24"/>
          <w:szCs w:val="24"/>
          <w:lang w:eastAsia="lv-LV"/>
        </w:rPr>
        <w:t>u</w:t>
      </w:r>
      <w:r w:rsidRPr="007027FA">
        <w:rPr>
          <w:rFonts w:ascii="Times New Roman" w:eastAsia="Times New Roman" w:hAnsi="Times New Roman" w:cs="Times New Roman"/>
          <w:color w:val="FF0000"/>
          <w:sz w:val="24"/>
          <w:szCs w:val="24"/>
          <w:lang w:eastAsia="lv-LV"/>
        </w:rPr>
        <w:t xml:space="preserve"> (sagatavo </w:t>
      </w:r>
      <w:r w:rsidRPr="007027FA">
        <w:rPr>
          <w:rFonts w:ascii="Times New Roman" w:eastAsia="Times New Roman" w:hAnsi="Times New Roman" w:cs="Times New Roman"/>
          <w:bCs/>
          <w:color w:val="FF0000"/>
          <w:sz w:val="24"/>
          <w:szCs w:val="24"/>
          <w:lang w:eastAsia="lv-LV"/>
        </w:rPr>
        <w:t>fotogrāfiju vai ekrān</w:t>
      </w:r>
      <w:r w:rsidRPr="007027FA">
        <w:rPr>
          <w:rFonts w:ascii="Times New Roman" w:eastAsia="Times New Roman" w:hAnsi="Times New Roman" w:cs="Times New Roman"/>
          <w:bCs/>
          <w:color w:val="FF0000"/>
          <w:sz w:val="24"/>
          <w:szCs w:val="24"/>
          <w:lang w:eastAsia="lv-LV"/>
        </w:rPr>
        <w:t>uzņēmumu</w:t>
      </w:r>
      <w:r w:rsidRPr="007027FA">
        <w:rPr>
          <w:rFonts w:ascii="Times New Roman" w:eastAsia="Times New Roman" w:hAnsi="Times New Roman" w:cs="Times New Roman"/>
          <w:bCs/>
          <w:color w:val="FF0000"/>
          <w:sz w:val="24"/>
          <w:szCs w:val="24"/>
          <w:lang w:eastAsia="lv-LV"/>
        </w:rPr>
        <w:t>, kurā redzams katrs dalībnieks, vai dalībnieku vārdi, uzvārdi vai cita kontaktinformācija</w:t>
      </w:r>
      <w:r w:rsidRPr="007027FA">
        <w:rPr>
          <w:rFonts w:ascii="Times New Roman" w:eastAsia="Times New Roman" w:hAnsi="Times New Roman" w:cs="Times New Roman"/>
          <w:bCs/>
          <w:color w:val="FF0000"/>
          <w:sz w:val="24"/>
          <w:szCs w:val="24"/>
          <w:lang w:eastAsia="lv-LV"/>
        </w:rPr>
        <w:t xml:space="preserve">). </w:t>
      </w:r>
      <w:r w:rsidR="007027FA" w:rsidRPr="007027FA">
        <w:rPr>
          <w:rFonts w:ascii="Times New Roman" w:eastAsia="Times New Roman" w:hAnsi="Times New Roman" w:cs="Times New Roman"/>
          <w:color w:val="FF0000"/>
          <w:sz w:val="24"/>
          <w:szCs w:val="24"/>
          <w:lang w:eastAsia="lv-LV"/>
        </w:rPr>
        <w:t>I</w:t>
      </w:r>
      <w:r w:rsidR="00BE6CF2" w:rsidRPr="007027FA">
        <w:rPr>
          <w:rFonts w:ascii="Times New Roman" w:eastAsia="Times New Roman" w:hAnsi="Times New Roman" w:cs="Times New Roman"/>
          <w:color w:val="FF0000"/>
          <w:sz w:val="24"/>
          <w:szCs w:val="24"/>
          <w:lang w:eastAsia="lv-LV"/>
        </w:rPr>
        <w:t xml:space="preserve">epriekš minētās </w:t>
      </w:r>
      <w:proofErr w:type="spellStart"/>
      <w:r w:rsidR="00BE6CF2" w:rsidRPr="007027FA">
        <w:rPr>
          <w:rFonts w:ascii="Times New Roman" w:eastAsia="Times New Roman" w:hAnsi="Times New Roman" w:cs="Times New Roman"/>
          <w:color w:val="FF0000"/>
          <w:sz w:val="24"/>
          <w:szCs w:val="24"/>
          <w:lang w:eastAsia="lv-LV"/>
        </w:rPr>
        <w:t>fotofiksācijas</w:t>
      </w:r>
      <w:proofErr w:type="spellEnd"/>
      <w:r w:rsidR="00BE6CF2" w:rsidRPr="007027FA">
        <w:rPr>
          <w:rFonts w:ascii="Times New Roman" w:eastAsia="Times New Roman" w:hAnsi="Times New Roman" w:cs="Times New Roman"/>
          <w:color w:val="FF0000"/>
          <w:sz w:val="24"/>
          <w:szCs w:val="24"/>
          <w:lang w:eastAsia="lv-LV"/>
        </w:rPr>
        <w:t xml:space="preserve"> elektroniski </w:t>
      </w:r>
      <w:proofErr w:type="spellStart"/>
      <w:r w:rsidR="00BE6CF2" w:rsidRPr="007027FA">
        <w:rPr>
          <w:rFonts w:ascii="Times New Roman" w:eastAsia="Times New Roman" w:hAnsi="Times New Roman" w:cs="Times New Roman"/>
          <w:color w:val="FF0000"/>
          <w:sz w:val="24"/>
          <w:szCs w:val="24"/>
          <w:lang w:eastAsia="lv-LV"/>
        </w:rPr>
        <w:t>nosūta</w:t>
      </w:r>
      <w:proofErr w:type="spellEnd"/>
      <w:r w:rsidR="00BE6CF2" w:rsidRPr="007027FA">
        <w:rPr>
          <w:rFonts w:ascii="Times New Roman" w:eastAsia="Times New Roman" w:hAnsi="Times New Roman" w:cs="Times New Roman"/>
          <w:color w:val="FF0000"/>
          <w:sz w:val="24"/>
          <w:szCs w:val="24"/>
          <w:lang w:eastAsia="lv-LV"/>
        </w:rPr>
        <w:t xml:space="preserve"> pašvaldībai, kam tās ir jāuzglabā kopā ar citiem ar </w:t>
      </w:r>
      <w:proofErr w:type="spellStart"/>
      <w:r w:rsidR="00BE6CF2" w:rsidRPr="007027FA">
        <w:rPr>
          <w:rFonts w:ascii="Times New Roman" w:eastAsia="Times New Roman" w:hAnsi="Times New Roman" w:cs="Times New Roman"/>
          <w:color w:val="FF0000"/>
          <w:sz w:val="24"/>
          <w:szCs w:val="24"/>
          <w:lang w:eastAsia="lv-LV"/>
        </w:rPr>
        <w:t>supeŗvīzijas</w:t>
      </w:r>
      <w:proofErr w:type="spellEnd"/>
      <w:r w:rsidR="00BE6CF2" w:rsidRPr="007027FA">
        <w:rPr>
          <w:rFonts w:ascii="Times New Roman" w:eastAsia="Times New Roman" w:hAnsi="Times New Roman" w:cs="Times New Roman"/>
          <w:color w:val="FF0000"/>
          <w:sz w:val="24"/>
          <w:szCs w:val="24"/>
          <w:lang w:eastAsia="lv-LV"/>
        </w:rPr>
        <w:t xml:space="preserve"> īstenošanu saistītajiem dokumentiem.</w:t>
      </w:r>
      <w:bookmarkStart w:id="2" w:name="_GoBack"/>
      <w:bookmarkEnd w:id="2"/>
    </w:p>
    <w:p w14:paraId="6DF1FE27" w14:textId="5BBF6BAB" w:rsidR="0090280F" w:rsidRPr="008664D9" w:rsidRDefault="0090280F" w:rsidP="007E4AD4">
      <w:pPr>
        <w:pStyle w:val="ListParagraph"/>
        <w:numPr>
          <w:ilvl w:val="0"/>
          <w:numId w:val="44"/>
        </w:numPr>
        <w:spacing w:after="0" w:line="240" w:lineRule="auto"/>
        <w:ind w:left="284" w:right="45" w:hanging="284"/>
        <w:jc w:val="both"/>
        <w:rPr>
          <w:rFonts w:ascii="Times New Roman" w:hAnsi="Times New Roman" w:cs="Times New Roman"/>
          <w:sz w:val="24"/>
          <w:szCs w:val="24"/>
        </w:rPr>
      </w:pPr>
      <w:r w:rsidRPr="008664D9">
        <w:rPr>
          <w:rFonts w:ascii="Times New Roman" w:eastAsia="Calibri" w:hAnsi="Times New Roman" w:cs="Times New Roman"/>
          <w:sz w:val="24"/>
          <w:szCs w:val="24"/>
          <w:lang w:eastAsia="lv-LV"/>
        </w:rPr>
        <w:t xml:space="preserve">uz </w:t>
      </w:r>
      <w:r w:rsidR="006D1826" w:rsidRPr="006D1826">
        <w:rPr>
          <w:rFonts w:ascii="Times New Roman" w:eastAsia="Calibri" w:hAnsi="Times New Roman" w:cs="Times New Roman"/>
          <w:color w:val="FF0000"/>
          <w:sz w:val="24"/>
          <w:szCs w:val="24"/>
          <w:lang w:eastAsia="lv-LV"/>
        </w:rPr>
        <w:t xml:space="preserve">Dalībnieku sarakstiem / </w:t>
      </w:r>
      <w:r w:rsidR="00855C4B" w:rsidRPr="006D1826">
        <w:rPr>
          <w:rFonts w:ascii="Times New Roman" w:eastAsia="Calibri" w:hAnsi="Times New Roman" w:cs="Times New Roman"/>
          <w:color w:val="FF0000"/>
          <w:sz w:val="24"/>
          <w:szCs w:val="24"/>
          <w:lang w:eastAsia="lv-LV"/>
        </w:rPr>
        <w:t>P</w:t>
      </w:r>
      <w:r w:rsidRPr="006D1826">
        <w:rPr>
          <w:rFonts w:ascii="Times New Roman" w:eastAsia="Calibri" w:hAnsi="Times New Roman" w:cs="Times New Roman"/>
          <w:color w:val="FF0000"/>
          <w:sz w:val="24"/>
          <w:szCs w:val="24"/>
          <w:lang w:eastAsia="lv-LV"/>
        </w:rPr>
        <w:t>arakstu lapām</w:t>
      </w:r>
      <w:r w:rsidRPr="008664D9">
        <w:rPr>
          <w:rFonts w:ascii="Times New Roman" w:eastAsia="Calibri" w:hAnsi="Times New Roman" w:cs="Times New Roman"/>
          <w:sz w:val="24"/>
          <w:szCs w:val="24"/>
          <w:lang w:eastAsia="lv-LV"/>
        </w:rPr>
        <w:t xml:space="preserve">, kā arī uz dokumenta, kas apliecina </w:t>
      </w:r>
      <w:r w:rsidR="0064193F" w:rsidRPr="008664D9">
        <w:rPr>
          <w:rFonts w:ascii="Times New Roman" w:eastAsia="Calibri" w:hAnsi="Times New Roman" w:cs="Times New Roman"/>
          <w:sz w:val="24"/>
          <w:szCs w:val="24"/>
          <w:lang w:eastAsia="lv-LV"/>
        </w:rPr>
        <w:t xml:space="preserve">saņemto atbalstu </w:t>
      </w:r>
      <w:proofErr w:type="spellStart"/>
      <w:r w:rsidR="0064193F" w:rsidRPr="008664D9">
        <w:rPr>
          <w:rFonts w:ascii="Times New Roman" w:eastAsia="Calibri" w:hAnsi="Times New Roman" w:cs="Times New Roman"/>
          <w:sz w:val="24"/>
          <w:szCs w:val="24"/>
          <w:lang w:eastAsia="lv-LV"/>
        </w:rPr>
        <w:t>supervīzijas</w:t>
      </w:r>
      <w:proofErr w:type="spellEnd"/>
      <w:r w:rsidR="0064193F" w:rsidRPr="008664D9">
        <w:rPr>
          <w:rFonts w:ascii="Times New Roman" w:eastAsia="Calibri" w:hAnsi="Times New Roman" w:cs="Times New Roman"/>
          <w:sz w:val="24"/>
          <w:szCs w:val="24"/>
          <w:lang w:eastAsia="lv-LV"/>
        </w:rPr>
        <w:t xml:space="preserve"> sesijās</w:t>
      </w:r>
      <w:r w:rsidRPr="008664D9">
        <w:rPr>
          <w:rFonts w:ascii="Times New Roman" w:eastAsia="Calibri" w:hAnsi="Times New Roman" w:cs="Times New Roman"/>
          <w:sz w:val="24"/>
          <w:szCs w:val="24"/>
          <w:lang w:eastAsia="lv-LV"/>
        </w:rPr>
        <w:t xml:space="preserve"> (apliecība vai </w:t>
      </w:r>
      <w:r w:rsidR="0064193F" w:rsidRPr="008664D9">
        <w:rPr>
          <w:rFonts w:ascii="Times New Roman" w:eastAsia="Calibri" w:hAnsi="Times New Roman" w:cs="Times New Roman"/>
          <w:sz w:val="24"/>
          <w:szCs w:val="24"/>
          <w:lang w:eastAsia="lv-LV"/>
        </w:rPr>
        <w:t>ekvivalents</w:t>
      </w:r>
      <w:r w:rsidRPr="008664D9">
        <w:rPr>
          <w:rFonts w:ascii="Times New Roman" w:eastAsia="Calibri" w:hAnsi="Times New Roman" w:cs="Times New Roman"/>
          <w:sz w:val="24"/>
          <w:szCs w:val="24"/>
          <w:lang w:eastAsia="lv-LV"/>
        </w:rPr>
        <w:t>), nodrošina šādu noformēšanas prasību ievērošanu:</w:t>
      </w:r>
    </w:p>
    <w:p w14:paraId="77B01587" w14:textId="59175120" w:rsidR="0090280F" w:rsidRPr="008664D9" w:rsidRDefault="0090280F" w:rsidP="007E4AD4">
      <w:pPr>
        <w:pStyle w:val="ListParagraph"/>
        <w:numPr>
          <w:ilvl w:val="0"/>
          <w:numId w:val="35"/>
        </w:numPr>
        <w:spacing w:after="0" w:line="240" w:lineRule="auto"/>
        <w:ind w:right="43" w:hanging="284"/>
        <w:jc w:val="both"/>
        <w:rPr>
          <w:rFonts w:ascii="Times New Roman" w:eastAsia="Calibri" w:hAnsi="Times New Roman" w:cs="Times New Roman"/>
          <w:sz w:val="24"/>
          <w:szCs w:val="24"/>
          <w:lang w:eastAsia="lv-LV"/>
        </w:rPr>
      </w:pPr>
      <w:r w:rsidRPr="008664D9">
        <w:rPr>
          <w:rFonts w:ascii="Times New Roman" w:eastAsia="Calibri" w:hAnsi="Times New Roman" w:cs="Times New Roman"/>
          <w:sz w:val="24"/>
          <w:szCs w:val="24"/>
          <w:lang w:eastAsia="ar-SA"/>
        </w:rPr>
        <w:t>marķējumu ar Eiropas Sociālā fonda atpazīstamības zīmēm un norādēm par l</w:t>
      </w:r>
      <w:r w:rsidR="00855C4B" w:rsidRPr="008664D9">
        <w:rPr>
          <w:rFonts w:ascii="Times New Roman" w:eastAsia="Calibri" w:hAnsi="Times New Roman" w:cs="Times New Roman"/>
          <w:sz w:val="24"/>
          <w:szCs w:val="24"/>
          <w:lang w:eastAsia="ar-SA"/>
        </w:rPr>
        <w:t>īdzfinansējumu atbilstoši 2015. gada 17. </w:t>
      </w:r>
      <w:r w:rsidRPr="008664D9">
        <w:rPr>
          <w:rFonts w:ascii="Times New Roman" w:eastAsia="Calibri" w:hAnsi="Times New Roman" w:cs="Times New Roman"/>
          <w:sz w:val="24"/>
          <w:szCs w:val="24"/>
          <w:lang w:eastAsia="ar-SA"/>
        </w:rPr>
        <w:t>februāra Mini</w:t>
      </w:r>
      <w:r w:rsidR="00855C4B" w:rsidRPr="008664D9">
        <w:rPr>
          <w:rFonts w:ascii="Times New Roman" w:eastAsia="Calibri" w:hAnsi="Times New Roman" w:cs="Times New Roman"/>
          <w:sz w:val="24"/>
          <w:szCs w:val="24"/>
          <w:lang w:eastAsia="ar-SA"/>
        </w:rPr>
        <w:t xml:space="preserve">stru kabineta noteikumiem Nr. 87 </w:t>
      </w:r>
      <w:r w:rsidRPr="008664D9">
        <w:rPr>
          <w:rFonts w:ascii="Times New Roman" w:eastAsia="Calibri" w:hAnsi="Times New Roman" w:cs="Times New Roman"/>
          <w:sz w:val="24"/>
          <w:szCs w:val="24"/>
          <w:lang w:eastAsia="ar-SA"/>
        </w:rPr>
        <w:t xml:space="preserve">“Kārtība, kādā </w:t>
      </w:r>
      <w:r w:rsidRPr="008664D9">
        <w:rPr>
          <w:rFonts w:ascii="Times New Roman" w:eastAsia="Calibri" w:hAnsi="Times New Roman" w:cs="Times New Roman"/>
          <w:sz w:val="24"/>
          <w:szCs w:val="24"/>
          <w:lang w:eastAsia="ar-SA"/>
        </w:rPr>
        <w:lastRenderedPageBreak/>
        <w:t>Eiropas Savienības struktūrfondu un Kohēzi</w:t>
      </w:r>
      <w:r w:rsidR="00855C4B" w:rsidRPr="008664D9">
        <w:rPr>
          <w:rFonts w:ascii="Times New Roman" w:eastAsia="Calibri" w:hAnsi="Times New Roman" w:cs="Times New Roman"/>
          <w:sz w:val="24"/>
          <w:szCs w:val="24"/>
          <w:lang w:eastAsia="ar-SA"/>
        </w:rPr>
        <w:t>jas fonda ieviešanā 2014.–2020. </w:t>
      </w:r>
      <w:r w:rsidRPr="008664D9">
        <w:rPr>
          <w:rFonts w:ascii="Times New Roman" w:eastAsia="Calibri" w:hAnsi="Times New Roman" w:cs="Times New Roman"/>
          <w:sz w:val="24"/>
          <w:szCs w:val="24"/>
          <w:lang w:eastAsia="ar-SA"/>
        </w:rPr>
        <w:t xml:space="preserve">gada plānošanas periodā nodrošināma komunikācijas un vizuālās identitātes prasību ievērošana” </w:t>
      </w:r>
      <w:proofErr w:type="gramStart"/>
      <w:r w:rsidRPr="008664D9">
        <w:rPr>
          <w:rFonts w:ascii="Times New Roman" w:eastAsia="Calibri" w:hAnsi="Times New Roman" w:cs="Times New Roman"/>
          <w:sz w:val="24"/>
          <w:szCs w:val="24"/>
          <w:lang w:eastAsia="ar-SA"/>
        </w:rPr>
        <w:t>(</w:t>
      </w:r>
      <w:proofErr w:type="gramEnd"/>
      <w:r w:rsidRPr="008664D9">
        <w:rPr>
          <w:rFonts w:ascii="Times New Roman" w:eastAsia="Calibri" w:hAnsi="Times New Roman" w:cs="Times New Roman"/>
          <w:sz w:val="24"/>
          <w:szCs w:val="24"/>
          <w:lang w:eastAsia="lv-LV"/>
        </w:rPr>
        <w:t>LOGO pieejams Ministrijas interneta vietnē</w:t>
      </w:r>
      <w:r w:rsidRPr="008664D9">
        <w:rPr>
          <w:rFonts w:ascii="Times New Roman" w:eastAsia="Calibri" w:hAnsi="Times New Roman" w:cs="Times New Roman"/>
          <w:sz w:val="24"/>
          <w:szCs w:val="24"/>
          <w:lang w:eastAsia="ar-SA"/>
        </w:rPr>
        <w:t>);</w:t>
      </w:r>
    </w:p>
    <w:p w14:paraId="175D361F" w14:textId="764E6514" w:rsidR="0090280F" w:rsidRPr="008664D9" w:rsidRDefault="0090280F" w:rsidP="007E4AD4">
      <w:pPr>
        <w:pStyle w:val="ListParagraph"/>
        <w:numPr>
          <w:ilvl w:val="0"/>
          <w:numId w:val="35"/>
        </w:numPr>
        <w:spacing w:after="0" w:line="240" w:lineRule="auto"/>
        <w:ind w:right="43" w:hanging="284"/>
        <w:jc w:val="both"/>
        <w:rPr>
          <w:rFonts w:ascii="Times New Roman" w:eastAsia="Calibri" w:hAnsi="Times New Roman" w:cs="Times New Roman"/>
          <w:sz w:val="24"/>
          <w:szCs w:val="24"/>
          <w:lang w:eastAsia="lv-LV"/>
        </w:rPr>
      </w:pPr>
      <w:r w:rsidRPr="008664D9">
        <w:rPr>
          <w:rFonts w:ascii="Times New Roman" w:eastAsia="Calibri" w:hAnsi="Times New Roman" w:cs="Times New Roman"/>
          <w:sz w:val="24"/>
          <w:szCs w:val="24"/>
          <w:lang w:eastAsia="ar-SA"/>
        </w:rPr>
        <w:t xml:space="preserve">marķējumu ar </w:t>
      </w:r>
      <w:r w:rsidR="002B3B60" w:rsidRPr="008664D9">
        <w:rPr>
          <w:rFonts w:ascii="Times New Roman" w:eastAsia="Calibri" w:hAnsi="Times New Roman" w:cs="Times New Roman"/>
          <w:sz w:val="24"/>
          <w:szCs w:val="24"/>
          <w:lang w:eastAsia="ar-SA"/>
        </w:rPr>
        <w:t>Ministrijas</w:t>
      </w:r>
      <w:r w:rsidRPr="008664D9">
        <w:rPr>
          <w:rFonts w:ascii="Times New Roman" w:eastAsia="Calibri" w:hAnsi="Times New Roman" w:cs="Times New Roman"/>
          <w:sz w:val="24"/>
          <w:szCs w:val="24"/>
          <w:lang w:eastAsia="ar-SA"/>
        </w:rPr>
        <w:t xml:space="preserve"> grafisko zīmi (vienkāršotu divkrāsu versiju) (</w:t>
      </w:r>
      <w:r w:rsidRPr="008664D9">
        <w:rPr>
          <w:rFonts w:ascii="Times New Roman" w:eastAsia="Calibri" w:hAnsi="Times New Roman" w:cs="Times New Roman"/>
          <w:sz w:val="24"/>
          <w:szCs w:val="24"/>
          <w:lang w:eastAsia="lv-LV"/>
        </w:rPr>
        <w:t>LOGO pieejams Ministrijas interneta vietnē</w:t>
      </w:r>
      <w:r w:rsidR="00855C4B" w:rsidRPr="008664D9">
        <w:rPr>
          <w:rFonts w:ascii="Times New Roman" w:eastAsia="Calibri" w:hAnsi="Times New Roman" w:cs="Times New Roman"/>
          <w:sz w:val="24"/>
          <w:szCs w:val="24"/>
          <w:lang w:eastAsia="ar-SA"/>
        </w:rPr>
        <w:t>)”.</w:t>
      </w:r>
    </w:p>
    <w:p w14:paraId="76AE641F" w14:textId="77777777" w:rsidR="007E4AD4" w:rsidRPr="008664D9" w:rsidRDefault="007E4AD4" w:rsidP="007E4AD4">
      <w:pPr>
        <w:rPr>
          <w:lang w:eastAsia="lv-LV"/>
        </w:rPr>
      </w:pPr>
    </w:p>
    <w:sectPr w:rsidR="007E4AD4" w:rsidRPr="008664D9" w:rsidSect="007E4AD4">
      <w:headerReference w:type="default" r:id="rId12"/>
      <w:footerReference w:type="default" r:id="rId13"/>
      <w:pgSz w:w="11906" w:h="16838"/>
      <w:pgMar w:top="1134" w:right="1134" w:bottom="1134" w:left="1134" w:header="709" w:footer="86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4590F" w16cex:dateUtc="2020-04-17T13:34:00Z"/>
  <w16cex:commentExtensible w16cex:durableId="2247E4D0" w16cex:dateUtc="2020-04-20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A7FD4" w16cid:durableId="2244590F"/>
  <w16cid:commentId w16cid:paraId="2DA6ECE6" w16cid:durableId="2247E4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72CD1" w14:textId="77777777" w:rsidR="00466DDA" w:rsidRDefault="00466DDA" w:rsidP="00742282">
      <w:pPr>
        <w:spacing w:after="0" w:line="240" w:lineRule="auto"/>
      </w:pPr>
      <w:r>
        <w:separator/>
      </w:r>
    </w:p>
  </w:endnote>
  <w:endnote w:type="continuationSeparator" w:id="0">
    <w:p w14:paraId="5C1A37BD" w14:textId="77777777" w:rsidR="00466DDA" w:rsidRDefault="00466DDA" w:rsidP="0074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49684" w14:textId="26EF75A8" w:rsidR="005049B9" w:rsidRPr="00C76795" w:rsidRDefault="00B802A0" w:rsidP="00EE3D3D">
    <w:pPr>
      <w:pStyle w:val="Footer"/>
      <w:ind w:left="-567"/>
      <w:jc w:val="center"/>
      <w:rPr>
        <w:b/>
        <w:i/>
        <w:color w:val="FF0000"/>
      </w:rPr>
    </w:pPr>
    <w:r w:rsidRPr="00C76795">
      <w:rPr>
        <w:rFonts w:ascii="Times New Roman" w:hAnsi="Times New Roman" w:cs="Times New Roman"/>
        <w:b/>
        <w:i/>
        <w:iCs/>
        <w:color w:val="FF0000"/>
        <w:sz w:val="20"/>
        <w:szCs w:val="20"/>
      </w:rPr>
      <w:t>Sarkanā krāsā iezīmētais teksts ir jaunās dokumenta versijas ietvaros veiktie labojumi informatīvajā materiālā</w:t>
    </w:r>
    <w:r w:rsidRPr="00C76795">
      <w:rPr>
        <w:b/>
        <w:i/>
        <w:color w:val="FF0000"/>
      </w:rPr>
      <w:t>!</w:t>
    </w:r>
  </w:p>
  <w:p w14:paraId="4A896928" w14:textId="77777777" w:rsidR="00B802A0" w:rsidRDefault="00B802A0" w:rsidP="00B802A0">
    <w:pPr>
      <w:pStyle w:val="Footer"/>
      <w:ind w:left="-567"/>
      <w:jc w:val="both"/>
      <w:rPr>
        <w:sz w:val="18"/>
        <w:szCs w:val="18"/>
      </w:rPr>
    </w:pPr>
  </w:p>
  <w:p w14:paraId="2834E8CE" w14:textId="0615E0DE" w:rsidR="00212768" w:rsidRPr="004A4508" w:rsidRDefault="002B3BA0" w:rsidP="00B802A0">
    <w:pPr>
      <w:pStyle w:val="Footer"/>
      <w:ind w:hanging="567"/>
      <w:jc w:val="both"/>
      <w:rPr>
        <w:rFonts w:ascii="Times New Roman" w:hAnsi="Times New Roman" w:cs="Times New Roman"/>
        <w:sz w:val="20"/>
        <w:szCs w:val="20"/>
      </w:rPr>
    </w:pPr>
    <w:r w:rsidRPr="004A4508">
      <w:rPr>
        <w:rFonts w:ascii="Times New Roman" w:hAnsi="Times New Roman" w:cs="Times New Roman"/>
        <w:sz w:val="20"/>
        <w:szCs w:val="20"/>
      </w:rPr>
      <w:t>ESF projekts Nr.9.2.1.1/15/I/001 „Profesionāla sociālā darba attīstība pašvaldībās”</w:t>
    </w:r>
    <w:r w:rsidR="00212768" w:rsidRPr="004A4508">
      <w:rPr>
        <w:rFonts w:ascii="Times New Roman" w:hAnsi="Times New Roman" w:cs="Times New Roman"/>
        <w:sz w:val="20"/>
        <w:szCs w:val="20"/>
      </w:rPr>
      <w:tab/>
    </w:r>
    <w:r w:rsidR="00212768" w:rsidRPr="004A4508">
      <w:rPr>
        <w:rFonts w:ascii="Times New Roman" w:hAnsi="Times New Roman" w:cs="Times New Roman"/>
        <w:sz w:val="20"/>
        <w:szCs w:val="20"/>
      </w:rPr>
      <w:tab/>
    </w:r>
    <w:sdt>
      <w:sdtPr>
        <w:rPr>
          <w:rFonts w:ascii="Times New Roman" w:hAnsi="Times New Roman" w:cs="Times New Roman"/>
          <w:sz w:val="20"/>
          <w:szCs w:val="20"/>
        </w:rPr>
        <w:id w:val="-876383993"/>
        <w:docPartObj>
          <w:docPartGallery w:val="Page Numbers (Bottom of Page)"/>
          <w:docPartUnique/>
        </w:docPartObj>
      </w:sdtPr>
      <w:sdtEndPr/>
      <w:sdtContent>
        <w:r w:rsidR="00212768" w:rsidRPr="004A4508">
          <w:rPr>
            <w:rFonts w:ascii="Times New Roman" w:hAnsi="Times New Roman" w:cs="Times New Roman"/>
            <w:sz w:val="20"/>
            <w:szCs w:val="20"/>
          </w:rPr>
          <w:fldChar w:fldCharType="begin"/>
        </w:r>
        <w:r w:rsidR="00212768" w:rsidRPr="004A4508">
          <w:rPr>
            <w:rFonts w:ascii="Times New Roman" w:hAnsi="Times New Roman" w:cs="Times New Roman"/>
            <w:sz w:val="20"/>
            <w:szCs w:val="20"/>
          </w:rPr>
          <w:instrText>PAGE   \* MERGEFORMAT</w:instrText>
        </w:r>
        <w:r w:rsidR="00212768" w:rsidRPr="004A4508">
          <w:rPr>
            <w:rFonts w:ascii="Times New Roman" w:hAnsi="Times New Roman" w:cs="Times New Roman"/>
            <w:sz w:val="20"/>
            <w:szCs w:val="20"/>
          </w:rPr>
          <w:fldChar w:fldCharType="separate"/>
        </w:r>
        <w:r w:rsidR="007027FA">
          <w:rPr>
            <w:rFonts w:ascii="Times New Roman" w:hAnsi="Times New Roman" w:cs="Times New Roman"/>
            <w:noProof/>
            <w:sz w:val="20"/>
            <w:szCs w:val="20"/>
          </w:rPr>
          <w:t>1</w:t>
        </w:r>
        <w:r w:rsidR="00212768" w:rsidRPr="004A4508">
          <w:rPr>
            <w:rFonts w:ascii="Times New Roman" w:hAnsi="Times New Roman" w:cs="Times New Roman"/>
            <w:sz w:val="20"/>
            <w:szCs w:val="20"/>
          </w:rPr>
          <w:fldChar w:fldCharType="end"/>
        </w:r>
      </w:sdtContent>
    </w:sdt>
  </w:p>
  <w:p w14:paraId="10D3F36A" w14:textId="77777777" w:rsidR="00212768" w:rsidRDefault="00212768" w:rsidP="00742282">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984FB" w14:textId="77777777" w:rsidR="00466DDA" w:rsidRDefault="00466DDA" w:rsidP="00742282">
      <w:pPr>
        <w:spacing w:after="0" w:line="240" w:lineRule="auto"/>
      </w:pPr>
      <w:r>
        <w:separator/>
      </w:r>
    </w:p>
  </w:footnote>
  <w:footnote w:type="continuationSeparator" w:id="0">
    <w:p w14:paraId="2B4324D2" w14:textId="77777777" w:rsidR="00466DDA" w:rsidRDefault="00466DDA" w:rsidP="00742282">
      <w:pPr>
        <w:spacing w:after="0" w:line="240" w:lineRule="auto"/>
      </w:pPr>
      <w:r>
        <w:continuationSeparator/>
      </w:r>
    </w:p>
  </w:footnote>
  <w:footnote w:id="1">
    <w:p w14:paraId="432B6302" w14:textId="15C31304" w:rsidR="008D5708" w:rsidRDefault="008D5708">
      <w:pPr>
        <w:pStyle w:val="FootnoteText"/>
      </w:pPr>
      <w:r>
        <w:rPr>
          <w:rStyle w:val="FootnoteReference"/>
        </w:rPr>
        <w:footnoteRef/>
      </w:r>
      <w:r>
        <w:t xml:space="preserve"> </w:t>
      </w:r>
      <w:r w:rsidRPr="00130299">
        <w:t>Šeit un turpmāk termins “pašvaldība” nozīmē – (1) pašvaldības sociālais dienests; (2) pašvaldības dome vai pašvaldības administrācija; (3) pašvaldības izveidota cita (ne sociālais dienests) institūcija, kas sniedz sociālos pakalpojumus un veic sociālo darbu – atbilstoši katrā pašvaldības domē noteiktajai kārtībai un deleģējumam / pilnvarojumam</w:t>
      </w:r>
    </w:p>
  </w:footnote>
  <w:footnote w:id="2">
    <w:p w14:paraId="722FEAD4" w14:textId="77777777" w:rsidR="00A61FFD" w:rsidRDefault="00A61FFD" w:rsidP="00A61FFD">
      <w:pPr>
        <w:pStyle w:val="FootnoteText"/>
      </w:pPr>
      <w:r>
        <w:rPr>
          <w:rStyle w:val="FootnoteReference"/>
        </w:rPr>
        <w:footnoteRef/>
      </w:r>
      <w:r>
        <w:t xml:space="preserve"> Saskaņā ar </w:t>
      </w:r>
      <w:r w:rsidRPr="001A30F6">
        <w:t xml:space="preserve">2017. gada 13. jūnija </w:t>
      </w:r>
      <w:r>
        <w:t>Ministru kabineta noteikumu</w:t>
      </w:r>
      <w:r w:rsidRPr="001A30F6">
        <w:t xml:space="preserve"> Nr. 338 Prasības sociālo pakalpojumu sniedzējiem 9.punkt</w:t>
      </w:r>
      <w:r>
        <w:t>u</w:t>
      </w:r>
      <w:r w:rsidRPr="001A30F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1FF0" w14:textId="576E8D41" w:rsidR="00212768" w:rsidRPr="0016478C" w:rsidRDefault="00043705" w:rsidP="00742282">
    <w:pPr>
      <w:pStyle w:val="Footer"/>
      <w:jc w:val="right"/>
      <w:rPr>
        <w:rFonts w:ascii="Times New Roman" w:hAnsi="Times New Roman" w:cs="Times New Roman"/>
        <w:sz w:val="20"/>
        <w:szCs w:val="20"/>
      </w:rPr>
    </w:pPr>
    <w:r>
      <w:rPr>
        <w:rFonts w:ascii="Times New Roman" w:hAnsi="Times New Roman" w:cs="Times New Roman"/>
        <w:sz w:val="20"/>
        <w:szCs w:val="20"/>
      </w:rPr>
      <w:t>V3</w:t>
    </w:r>
    <w:r w:rsidR="004B5726" w:rsidRPr="0016478C">
      <w:rPr>
        <w:rFonts w:ascii="Times New Roman" w:hAnsi="Times New Roman" w:cs="Times New Roman"/>
        <w:sz w:val="20"/>
        <w:szCs w:val="20"/>
      </w:rPr>
      <w:t xml:space="preserve">, </w:t>
    </w:r>
    <w:r>
      <w:rPr>
        <w:rFonts w:ascii="Times New Roman" w:hAnsi="Times New Roman" w:cs="Times New Roman"/>
        <w:sz w:val="20"/>
        <w:szCs w:val="20"/>
      </w:rPr>
      <w:t>2020</w:t>
    </w:r>
  </w:p>
  <w:p w14:paraId="2430EC5F" w14:textId="18DB4B13" w:rsidR="00212768" w:rsidRPr="00742282" w:rsidRDefault="00656DAE" w:rsidP="00656DAE">
    <w:pPr>
      <w:pStyle w:val="Footer"/>
      <w:ind w:left="-851"/>
      <w:jc w:val="center"/>
      <w:rPr>
        <w:sz w:val="18"/>
        <w:szCs w:val="18"/>
      </w:rPr>
    </w:pPr>
    <w:r w:rsidRPr="00553C52">
      <w:rPr>
        <w:noProof/>
        <w:sz w:val="18"/>
        <w:szCs w:val="18"/>
        <w:lang w:eastAsia="lv-LV"/>
      </w:rPr>
      <w:drawing>
        <wp:inline distT="0" distB="0" distL="0" distR="0" wp14:anchorId="7BC350DD" wp14:editId="0F022BDE">
          <wp:extent cx="5274310" cy="953146"/>
          <wp:effectExtent l="0" t="0" r="2540" b="0"/>
          <wp:docPr id="12" name="Picture 12" descr="S:\SISDP\01_SD_ESF_projekts\04 Vizuala identitate\LOGO ANSAMBLIS MELN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ISDP\01_SD_ESF_projekts\04 Vizuala identitate\LOGO ANSAMBLIS MELNBAL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953146"/>
                  </a:xfrm>
                  <a:prstGeom prst="rect">
                    <a:avLst/>
                  </a:prstGeom>
                  <a:noFill/>
                  <a:ln>
                    <a:noFill/>
                  </a:ln>
                </pic:spPr>
              </pic:pic>
            </a:graphicData>
          </a:graphic>
        </wp:inline>
      </w:drawing>
    </w:r>
  </w:p>
  <w:p w14:paraId="03E8B356" w14:textId="77777777" w:rsidR="00212768" w:rsidRDefault="002127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4F7"/>
    <w:multiLevelType w:val="hybridMultilevel"/>
    <w:tmpl w:val="84808644"/>
    <w:lvl w:ilvl="0" w:tplc="5ABEABAE">
      <w:start w:val="1"/>
      <w:numFmt w:val="bullet"/>
      <w:lvlText w:val=""/>
      <w:lvlJc w:val="left"/>
      <w:pPr>
        <w:ind w:left="720" w:hanging="360"/>
      </w:pPr>
      <w:rPr>
        <w:rFonts w:ascii="Symbol" w:hAnsi="Symbol"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9113F7"/>
    <w:multiLevelType w:val="hybridMultilevel"/>
    <w:tmpl w:val="D7FC7F36"/>
    <w:lvl w:ilvl="0" w:tplc="8DFA44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9716A6"/>
    <w:multiLevelType w:val="hybridMultilevel"/>
    <w:tmpl w:val="39C00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53CD8"/>
    <w:multiLevelType w:val="hybridMultilevel"/>
    <w:tmpl w:val="F2DED5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455649"/>
    <w:multiLevelType w:val="hybridMultilevel"/>
    <w:tmpl w:val="0E38D88A"/>
    <w:lvl w:ilvl="0" w:tplc="0426000D">
      <w:start w:val="1"/>
      <w:numFmt w:val="bullet"/>
      <w:lvlText w:val=""/>
      <w:lvlJc w:val="left"/>
      <w:pPr>
        <w:ind w:left="294" w:hanging="360"/>
      </w:pPr>
      <w:rPr>
        <w:rFonts w:ascii="Wingdings" w:hAnsi="Wingdings" w:hint="default"/>
      </w:rPr>
    </w:lvl>
    <w:lvl w:ilvl="1" w:tplc="04260003" w:tentative="1">
      <w:start w:val="1"/>
      <w:numFmt w:val="bullet"/>
      <w:lvlText w:val="o"/>
      <w:lvlJc w:val="left"/>
      <w:pPr>
        <w:ind w:left="1014" w:hanging="360"/>
      </w:pPr>
      <w:rPr>
        <w:rFonts w:ascii="Courier New" w:hAnsi="Courier New" w:cs="Courier New" w:hint="default"/>
      </w:rPr>
    </w:lvl>
    <w:lvl w:ilvl="2" w:tplc="04260005" w:tentative="1">
      <w:start w:val="1"/>
      <w:numFmt w:val="bullet"/>
      <w:lvlText w:val=""/>
      <w:lvlJc w:val="left"/>
      <w:pPr>
        <w:ind w:left="1734" w:hanging="360"/>
      </w:pPr>
      <w:rPr>
        <w:rFonts w:ascii="Wingdings" w:hAnsi="Wingdings" w:hint="default"/>
      </w:rPr>
    </w:lvl>
    <w:lvl w:ilvl="3" w:tplc="04260001" w:tentative="1">
      <w:start w:val="1"/>
      <w:numFmt w:val="bullet"/>
      <w:lvlText w:val=""/>
      <w:lvlJc w:val="left"/>
      <w:pPr>
        <w:ind w:left="2454" w:hanging="360"/>
      </w:pPr>
      <w:rPr>
        <w:rFonts w:ascii="Symbol" w:hAnsi="Symbol" w:hint="default"/>
      </w:rPr>
    </w:lvl>
    <w:lvl w:ilvl="4" w:tplc="04260003" w:tentative="1">
      <w:start w:val="1"/>
      <w:numFmt w:val="bullet"/>
      <w:lvlText w:val="o"/>
      <w:lvlJc w:val="left"/>
      <w:pPr>
        <w:ind w:left="3174" w:hanging="360"/>
      </w:pPr>
      <w:rPr>
        <w:rFonts w:ascii="Courier New" w:hAnsi="Courier New" w:cs="Courier New" w:hint="default"/>
      </w:rPr>
    </w:lvl>
    <w:lvl w:ilvl="5" w:tplc="04260005" w:tentative="1">
      <w:start w:val="1"/>
      <w:numFmt w:val="bullet"/>
      <w:lvlText w:val=""/>
      <w:lvlJc w:val="left"/>
      <w:pPr>
        <w:ind w:left="3894" w:hanging="360"/>
      </w:pPr>
      <w:rPr>
        <w:rFonts w:ascii="Wingdings" w:hAnsi="Wingdings" w:hint="default"/>
      </w:rPr>
    </w:lvl>
    <w:lvl w:ilvl="6" w:tplc="04260001" w:tentative="1">
      <w:start w:val="1"/>
      <w:numFmt w:val="bullet"/>
      <w:lvlText w:val=""/>
      <w:lvlJc w:val="left"/>
      <w:pPr>
        <w:ind w:left="4614" w:hanging="360"/>
      </w:pPr>
      <w:rPr>
        <w:rFonts w:ascii="Symbol" w:hAnsi="Symbol" w:hint="default"/>
      </w:rPr>
    </w:lvl>
    <w:lvl w:ilvl="7" w:tplc="04260003" w:tentative="1">
      <w:start w:val="1"/>
      <w:numFmt w:val="bullet"/>
      <w:lvlText w:val="o"/>
      <w:lvlJc w:val="left"/>
      <w:pPr>
        <w:ind w:left="5334" w:hanging="360"/>
      </w:pPr>
      <w:rPr>
        <w:rFonts w:ascii="Courier New" w:hAnsi="Courier New" w:cs="Courier New" w:hint="default"/>
      </w:rPr>
    </w:lvl>
    <w:lvl w:ilvl="8" w:tplc="04260005" w:tentative="1">
      <w:start w:val="1"/>
      <w:numFmt w:val="bullet"/>
      <w:lvlText w:val=""/>
      <w:lvlJc w:val="left"/>
      <w:pPr>
        <w:ind w:left="6054" w:hanging="360"/>
      </w:pPr>
      <w:rPr>
        <w:rFonts w:ascii="Wingdings" w:hAnsi="Wingdings" w:hint="default"/>
      </w:rPr>
    </w:lvl>
  </w:abstractNum>
  <w:abstractNum w:abstractNumId="5" w15:restartNumberingAfterBreak="0">
    <w:nsid w:val="15A75904"/>
    <w:multiLevelType w:val="hybridMultilevel"/>
    <w:tmpl w:val="7EA29638"/>
    <w:lvl w:ilvl="0" w:tplc="0426000F">
      <w:start w:val="1"/>
      <w:numFmt w:val="decimal"/>
      <w:lvlText w:val="%1."/>
      <w:lvlJc w:val="left"/>
      <w:pPr>
        <w:ind w:left="654" w:hanging="360"/>
      </w:pPr>
    </w:lvl>
    <w:lvl w:ilvl="1" w:tplc="04260019" w:tentative="1">
      <w:start w:val="1"/>
      <w:numFmt w:val="lowerLetter"/>
      <w:lvlText w:val="%2."/>
      <w:lvlJc w:val="left"/>
      <w:pPr>
        <w:ind w:left="1374" w:hanging="360"/>
      </w:pPr>
    </w:lvl>
    <w:lvl w:ilvl="2" w:tplc="0426001B" w:tentative="1">
      <w:start w:val="1"/>
      <w:numFmt w:val="lowerRoman"/>
      <w:lvlText w:val="%3."/>
      <w:lvlJc w:val="right"/>
      <w:pPr>
        <w:ind w:left="2094" w:hanging="180"/>
      </w:pPr>
    </w:lvl>
    <w:lvl w:ilvl="3" w:tplc="0426000F" w:tentative="1">
      <w:start w:val="1"/>
      <w:numFmt w:val="decimal"/>
      <w:lvlText w:val="%4."/>
      <w:lvlJc w:val="left"/>
      <w:pPr>
        <w:ind w:left="2814" w:hanging="360"/>
      </w:pPr>
    </w:lvl>
    <w:lvl w:ilvl="4" w:tplc="04260019" w:tentative="1">
      <w:start w:val="1"/>
      <w:numFmt w:val="lowerLetter"/>
      <w:lvlText w:val="%5."/>
      <w:lvlJc w:val="left"/>
      <w:pPr>
        <w:ind w:left="3534" w:hanging="360"/>
      </w:pPr>
    </w:lvl>
    <w:lvl w:ilvl="5" w:tplc="0426001B" w:tentative="1">
      <w:start w:val="1"/>
      <w:numFmt w:val="lowerRoman"/>
      <w:lvlText w:val="%6."/>
      <w:lvlJc w:val="right"/>
      <w:pPr>
        <w:ind w:left="4254" w:hanging="180"/>
      </w:pPr>
    </w:lvl>
    <w:lvl w:ilvl="6" w:tplc="0426000F" w:tentative="1">
      <w:start w:val="1"/>
      <w:numFmt w:val="decimal"/>
      <w:lvlText w:val="%7."/>
      <w:lvlJc w:val="left"/>
      <w:pPr>
        <w:ind w:left="4974" w:hanging="360"/>
      </w:pPr>
    </w:lvl>
    <w:lvl w:ilvl="7" w:tplc="04260019" w:tentative="1">
      <w:start w:val="1"/>
      <w:numFmt w:val="lowerLetter"/>
      <w:lvlText w:val="%8."/>
      <w:lvlJc w:val="left"/>
      <w:pPr>
        <w:ind w:left="5694" w:hanging="360"/>
      </w:pPr>
    </w:lvl>
    <w:lvl w:ilvl="8" w:tplc="0426001B" w:tentative="1">
      <w:start w:val="1"/>
      <w:numFmt w:val="lowerRoman"/>
      <w:lvlText w:val="%9."/>
      <w:lvlJc w:val="right"/>
      <w:pPr>
        <w:ind w:left="6414" w:hanging="180"/>
      </w:pPr>
    </w:lvl>
  </w:abstractNum>
  <w:abstractNum w:abstractNumId="6" w15:restartNumberingAfterBreak="0">
    <w:nsid w:val="174C03E5"/>
    <w:multiLevelType w:val="hybridMultilevel"/>
    <w:tmpl w:val="70E21AD4"/>
    <w:lvl w:ilvl="0" w:tplc="AA3684E4">
      <w:start w:val="1"/>
      <w:numFmt w:val="bullet"/>
      <w:lvlText w:val=""/>
      <w:lvlJc w:val="left"/>
      <w:pPr>
        <w:ind w:left="720" w:hanging="360"/>
      </w:pPr>
      <w:rPr>
        <w:rFonts w:ascii="Symbol" w:hAnsi="Symbol"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7161DD"/>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D948D6"/>
    <w:multiLevelType w:val="hybridMultilevel"/>
    <w:tmpl w:val="FE7A58FA"/>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9" w15:restartNumberingAfterBreak="0">
    <w:nsid w:val="22817484"/>
    <w:multiLevelType w:val="hybridMultilevel"/>
    <w:tmpl w:val="5E485AB2"/>
    <w:lvl w:ilvl="0" w:tplc="462A469C">
      <w:start w:val="18"/>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15:restartNumberingAfterBreak="0">
    <w:nsid w:val="254E5777"/>
    <w:multiLevelType w:val="hybridMultilevel"/>
    <w:tmpl w:val="66FAF0F2"/>
    <w:lvl w:ilvl="0" w:tplc="0426000D">
      <w:start w:val="1"/>
      <w:numFmt w:val="bullet"/>
      <w:lvlText w:val=""/>
      <w:lvlJc w:val="left"/>
      <w:pPr>
        <w:ind w:left="589" w:hanging="360"/>
      </w:pPr>
      <w:rPr>
        <w:rFonts w:ascii="Wingdings" w:hAnsi="Wingdings" w:hint="default"/>
      </w:rPr>
    </w:lvl>
    <w:lvl w:ilvl="1" w:tplc="04260003" w:tentative="1">
      <w:start w:val="1"/>
      <w:numFmt w:val="bullet"/>
      <w:lvlText w:val="o"/>
      <w:lvlJc w:val="left"/>
      <w:pPr>
        <w:ind w:left="1309" w:hanging="360"/>
      </w:pPr>
      <w:rPr>
        <w:rFonts w:ascii="Courier New" w:hAnsi="Courier New" w:cs="Courier New" w:hint="default"/>
      </w:rPr>
    </w:lvl>
    <w:lvl w:ilvl="2" w:tplc="04260005" w:tentative="1">
      <w:start w:val="1"/>
      <w:numFmt w:val="bullet"/>
      <w:lvlText w:val=""/>
      <w:lvlJc w:val="left"/>
      <w:pPr>
        <w:ind w:left="2029" w:hanging="360"/>
      </w:pPr>
      <w:rPr>
        <w:rFonts w:ascii="Wingdings" w:hAnsi="Wingdings" w:hint="default"/>
      </w:rPr>
    </w:lvl>
    <w:lvl w:ilvl="3" w:tplc="04260001" w:tentative="1">
      <w:start w:val="1"/>
      <w:numFmt w:val="bullet"/>
      <w:lvlText w:val=""/>
      <w:lvlJc w:val="left"/>
      <w:pPr>
        <w:ind w:left="2749" w:hanging="360"/>
      </w:pPr>
      <w:rPr>
        <w:rFonts w:ascii="Symbol" w:hAnsi="Symbol" w:hint="default"/>
      </w:rPr>
    </w:lvl>
    <w:lvl w:ilvl="4" w:tplc="04260003" w:tentative="1">
      <w:start w:val="1"/>
      <w:numFmt w:val="bullet"/>
      <w:lvlText w:val="o"/>
      <w:lvlJc w:val="left"/>
      <w:pPr>
        <w:ind w:left="3469" w:hanging="360"/>
      </w:pPr>
      <w:rPr>
        <w:rFonts w:ascii="Courier New" w:hAnsi="Courier New" w:cs="Courier New" w:hint="default"/>
      </w:rPr>
    </w:lvl>
    <w:lvl w:ilvl="5" w:tplc="04260005" w:tentative="1">
      <w:start w:val="1"/>
      <w:numFmt w:val="bullet"/>
      <w:lvlText w:val=""/>
      <w:lvlJc w:val="left"/>
      <w:pPr>
        <w:ind w:left="4189" w:hanging="360"/>
      </w:pPr>
      <w:rPr>
        <w:rFonts w:ascii="Wingdings" w:hAnsi="Wingdings" w:hint="default"/>
      </w:rPr>
    </w:lvl>
    <w:lvl w:ilvl="6" w:tplc="04260001" w:tentative="1">
      <w:start w:val="1"/>
      <w:numFmt w:val="bullet"/>
      <w:lvlText w:val=""/>
      <w:lvlJc w:val="left"/>
      <w:pPr>
        <w:ind w:left="4909" w:hanging="360"/>
      </w:pPr>
      <w:rPr>
        <w:rFonts w:ascii="Symbol" w:hAnsi="Symbol" w:hint="default"/>
      </w:rPr>
    </w:lvl>
    <w:lvl w:ilvl="7" w:tplc="04260003" w:tentative="1">
      <w:start w:val="1"/>
      <w:numFmt w:val="bullet"/>
      <w:lvlText w:val="o"/>
      <w:lvlJc w:val="left"/>
      <w:pPr>
        <w:ind w:left="5629" w:hanging="360"/>
      </w:pPr>
      <w:rPr>
        <w:rFonts w:ascii="Courier New" w:hAnsi="Courier New" w:cs="Courier New" w:hint="default"/>
      </w:rPr>
    </w:lvl>
    <w:lvl w:ilvl="8" w:tplc="04260005" w:tentative="1">
      <w:start w:val="1"/>
      <w:numFmt w:val="bullet"/>
      <w:lvlText w:val=""/>
      <w:lvlJc w:val="left"/>
      <w:pPr>
        <w:ind w:left="6349" w:hanging="360"/>
      </w:pPr>
      <w:rPr>
        <w:rFonts w:ascii="Wingdings" w:hAnsi="Wingdings" w:hint="default"/>
      </w:rPr>
    </w:lvl>
  </w:abstractNum>
  <w:abstractNum w:abstractNumId="11" w15:restartNumberingAfterBreak="0">
    <w:nsid w:val="260A1237"/>
    <w:multiLevelType w:val="hybridMultilevel"/>
    <w:tmpl w:val="03F88F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9D3E06"/>
    <w:multiLevelType w:val="hybridMultilevel"/>
    <w:tmpl w:val="221A9C3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3A25F4"/>
    <w:multiLevelType w:val="hybridMultilevel"/>
    <w:tmpl w:val="03F88F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C25148"/>
    <w:multiLevelType w:val="hybridMultilevel"/>
    <w:tmpl w:val="1BC81D04"/>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7B4424"/>
    <w:multiLevelType w:val="hybridMultilevel"/>
    <w:tmpl w:val="978A22CC"/>
    <w:lvl w:ilvl="0" w:tplc="04260011">
      <w:start w:val="1"/>
      <w:numFmt w:val="decimal"/>
      <w:lvlText w:val="%1)"/>
      <w:lvlJc w:val="left"/>
      <w:pPr>
        <w:ind w:left="-131" w:hanging="360"/>
      </w:pPr>
    </w:lvl>
    <w:lvl w:ilvl="1" w:tplc="04260019">
      <w:start w:val="1"/>
      <w:numFmt w:val="lowerLetter"/>
      <w:lvlText w:val="%2."/>
      <w:lvlJc w:val="left"/>
      <w:pPr>
        <w:ind w:left="589" w:hanging="360"/>
      </w:pPr>
    </w:lvl>
    <w:lvl w:ilvl="2" w:tplc="0426001B">
      <w:start w:val="1"/>
      <w:numFmt w:val="lowerRoman"/>
      <w:lvlText w:val="%3."/>
      <w:lvlJc w:val="right"/>
      <w:pPr>
        <w:ind w:left="1309" w:hanging="180"/>
      </w:pPr>
    </w:lvl>
    <w:lvl w:ilvl="3" w:tplc="0426000F" w:tentative="1">
      <w:start w:val="1"/>
      <w:numFmt w:val="decimal"/>
      <w:lvlText w:val="%4."/>
      <w:lvlJc w:val="left"/>
      <w:pPr>
        <w:ind w:left="2029" w:hanging="360"/>
      </w:pPr>
    </w:lvl>
    <w:lvl w:ilvl="4" w:tplc="04260019" w:tentative="1">
      <w:start w:val="1"/>
      <w:numFmt w:val="lowerLetter"/>
      <w:lvlText w:val="%5."/>
      <w:lvlJc w:val="left"/>
      <w:pPr>
        <w:ind w:left="2749" w:hanging="360"/>
      </w:pPr>
    </w:lvl>
    <w:lvl w:ilvl="5" w:tplc="0426001B" w:tentative="1">
      <w:start w:val="1"/>
      <w:numFmt w:val="lowerRoman"/>
      <w:lvlText w:val="%6."/>
      <w:lvlJc w:val="right"/>
      <w:pPr>
        <w:ind w:left="3469" w:hanging="180"/>
      </w:pPr>
    </w:lvl>
    <w:lvl w:ilvl="6" w:tplc="0426000F" w:tentative="1">
      <w:start w:val="1"/>
      <w:numFmt w:val="decimal"/>
      <w:lvlText w:val="%7."/>
      <w:lvlJc w:val="left"/>
      <w:pPr>
        <w:ind w:left="4189" w:hanging="360"/>
      </w:pPr>
    </w:lvl>
    <w:lvl w:ilvl="7" w:tplc="04260019" w:tentative="1">
      <w:start w:val="1"/>
      <w:numFmt w:val="lowerLetter"/>
      <w:lvlText w:val="%8."/>
      <w:lvlJc w:val="left"/>
      <w:pPr>
        <w:ind w:left="4909" w:hanging="360"/>
      </w:pPr>
    </w:lvl>
    <w:lvl w:ilvl="8" w:tplc="0426001B" w:tentative="1">
      <w:start w:val="1"/>
      <w:numFmt w:val="lowerRoman"/>
      <w:lvlText w:val="%9."/>
      <w:lvlJc w:val="right"/>
      <w:pPr>
        <w:ind w:left="5629" w:hanging="180"/>
      </w:pPr>
    </w:lvl>
  </w:abstractNum>
  <w:abstractNum w:abstractNumId="16" w15:restartNumberingAfterBreak="0">
    <w:nsid w:val="3773780E"/>
    <w:multiLevelType w:val="hybridMultilevel"/>
    <w:tmpl w:val="0E425DAC"/>
    <w:lvl w:ilvl="0" w:tplc="E68622AC">
      <w:start w:val="1"/>
      <w:numFmt w:val="bullet"/>
      <w:lvlText w:val=""/>
      <w:lvlJc w:val="left"/>
      <w:pPr>
        <w:ind w:left="-131" w:hanging="360"/>
      </w:pPr>
      <w:rPr>
        <w:rFonts w:ascii="Symbol" w:hAnsi="Symbol" w:hint="default"/>
        <w:color w:val="403152" w:themeColor="accent4"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17" w15:restartNumberingAfterBreak="0">
    <w:nsid w:val="37DA6CBA"/>
    <w:multiLevelType w:val="hybridMultilevel"/>
    <w:tmpl w:val="F42270FE"/>
    <w:lvl w:ilvl="0" w:tplc="0426000F">
      <w:start w:val="1"/>
      <w:numFmt w:val="decimal"/>
      <w:lvlText w:val="%1."/>
      <w:lvlJc w:val="left"/>
      <w:pPr>
        <w:ind w:left="720" w:hanging="360"/>
      </w:pPr>
      <w:rPr>
        <w:rFonts w:hint="default"/>
        <w:color w:val="4F6228" w:themeColor="accent3"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C123E98"/>
    <w:multiLevelType w:val="hybridMultilevel"/>
    <w:tmpl w:val="1652B2C6"/>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19" w15:restartNumberingAfterBreak="0">
    <w:nsid w:val="3DCE4319"/>
    <w:multiLevelType w:val="hybridMultilevel"/>
    <w:tmpl w:val="B0C60E96"/>
    <w:lvl w:ilvl="0" w:tplc="04260011">
      <w:start w:val="1"/>
      <w:numFmt w:val="decimal"/>
      <w:lvlText w:val="%1)"/>
      <w:lvlJc w:val="left"/>
      <w:pPr>
        <w:ind w:left="36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11778E"/>
    <w:multiLevelType w:val="hybridMultilevel"/>
    <w:tmpl w:val="BD18B082"/>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21" w15:restartNumberingAfterBreak="0">
    <w:nsid w:val="41343545"/>
    <w:multiLevelType w:val="hybridMultilevel"/>
    <w:tmpl w:val="AE04612A"/>
    <w:lvl w:ilvl="0" w:tplc="0426000D">
      <w:start w:val="1"/>
      <w:numFmt w:val="bullet"/>
      <w:lvlText w:val=""/>
      <w:lvlJc w:val="left"/>
      <w:pPr>
        <w:ind w:left="-81" w:hanging="360"/>
      </w:pPr>
      <w:rPr>
        <w:rFonts w:ascii="Wingdings" w:hAnsi="Wingdings" w:hint="default"/>
      </w:rPr>
    </w:lvl>
    <w:lvl w:ilvl="1" w:tplc="04260003" w:tentative="1">
      <w:start w:val="1"/>
      <w:numFmt w:val="bullet"/>
      <w:lvlText w:val="o"/>
      <w:lvlJc w:val="left"/>
      <w:pPr>
        <w:ind w:left="639" w:hanging="360"/>
      </w:pPr>
      <w:rPr>
        <w:rFonts w:ascii="Courier New" w:hAnsi="Courier New" w:cs="Courier New" w:hint="default"/>
      </w:rPr>
    </w:lvl>
    <w:lvl w:ilvl="2" w:tplc="04260005" w:tentative="1">
      <w:start w:val="1"/>
      <w:numFmt w:val="bullet"/>
      <w:lvlText w:val=""/>
      <w:lvlJc w:val="left"/>
      <w:pPr>
        <w:ind w:left="1359" w:hanging="360"/>
      </w:pPr>
      <w:rPr>
        <w:rFonts w:ascii="Wingdings" w:hAnsi="Wingdings" w:hint="default"/>
      </w:rPr>
    </w:lvl>
    <w:lvl w:ilvl="3" w:tplc="04260001" w:tentative="1">
      <w:start w:val="1"/>
      <w:numFmt w:val="bullet"/>
      <w:lvlText w:val=""/>
      <w:lvlJc w:val="left"/>
      <w:pPr>
        <w:ind w:left="2079" w:hanging="360"/>
      </w:pPr>
      <w:rPr>
        <w:rFonts w:ascii="Symbol" w:hAnsi="Symbol" w:hint="default"/>
      </w:rPr>
    </w:lvl>
    <w:lvl w:ilvl="4" w:tplc="04260003" w:tentative="1">
      <w:start w:val="1"/>
      <w:numFmt w:val="bullet"/>
      <w:lvlText w:val="o"/>
      <w:lvlJc w:val="left"/>
      <w:pPr>
        <w:ind w:left="2799" w:hanging="360"/>
      </w:pPr>
      <w:rPr>
        <w:rFonts w:ascii="Courier New" w:hAnsi="Courier New" w:cs="Courier New" w:hint="default"/>
      </w:rPr>
    </w:lvl>
    <w:lvl w:ilvl="5" w:tplc="04260005" w:tentative="1">
      <w:start w:val="1"/>
      <w:numFmt w:val="bullet"/>
      <w:lvlText w:val=""/>
      <w:lvlJc w:val="left"/>
      <w:pPr>
        <w:ind w:left="3519" w:hanging="360"/>
      </w:pPr>
      <w:rPr>
        <w:rFonts w:ascii="Wingdings" w:hAnsi="Wingdings" w:hint="default"/>
      </w:rPr>
    </w:lvl>
    <w:lvl w:ilvl="6" w:tplc="04260001" w:tentative="1">
      <w:start w:val="1"/>
      <w:numFmt w:val="bullet"/>
      <w:lvlText w:val=""/>
      <w:lvlJc w:val="left"/>
      <w:pPr>
        <w:ind w:left="4239" w:hanging="360"/>
      </w:pPr>
      <w:rPr>
        <w:rFonts w:ascii="Symbol" w:hAnsi="Symbol" w:hint="default"/>
      </w:rPr>
    </w:lvl>
    <w:lvl w:ilvl="7" w:tplc="04260003" w:tentative="1">
      <w:start w:val="1"/>
      <w:numFmt w:val="bullet"/>
      <w:lvlText w:val="o"/>
      <w:lvlJc w:val="left"/>
      <w:pPr>
        <w:ind w:left="4959" w:hanging="360"/>
      </w:pPr>
      <w:rPr>
        <w:rFonts w:ascii="Courier New" w:hAnsi="Courier New" w:cs="Courier New" w:hint="default"/>
      </w:rPr>
    </w:lvl>
    <w:lvl w:ilvl="8" w:tplc="04260005" w:tentative="1">
      <w:start w:val="1"/>
      <w:numFmt w:val="bullet"/>
      <w:lvlText w:val=""/>
      <w:lvlJc w:val="left"/>
      <w:pPr>
        <w:ind w:left="5679" w:hanging="360"/>
      </w:pPr>
      <w:rPr>
        <w:rFonts w:ascii="Wingdings" w:hAnsi="Wingdings" w:hint="default"/>
      </w:rPr>
    </w:lvl>
  </w:abstractNum>
  <w:abstractNum w:abstractNumId="22" w15:restartNumberingAfterBreak="0">
    <w:nsid w:val="44896B9E"/>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9A213A0"/>
    <w:multiLevelType w:val="hybridMultilevel"/>
    <w:tmpl w:val="6C2C6654"/>
    <w:lvl w:ilvl="0" w:tplc="0C127852">
      <w:start w:val="1"/>
      <w:numFmt w:val="bullet"/>
      <w:lvlText w:val=""/>
      <w:lvlJc w:val="left"/>
      <w:pPr>
        <w:ind w:left="720" w:hanging="360"/>
      </w:pPr>
      <w:rPr>
        <w:rFonts w:ascii="Wingdings" w:hAnsi="Wingdings"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A295388"/>
    <w:multiLevelType w:val="hybridMultilevel"/>
    <w:tmpl w:val="9072FD7E"/>
    <w:lvl w:ilvl="0" w:tplc="04260011">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F11931"/>
    <w:multiLevelType w:val="hybridMultilevel"/>
    <w:tmpl w:val="57A830CC"/>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864E49"/>
    <w:multiLevelType w:val="hybridMultilevel"/>
    <w:tmpl w:val="223CB406"/>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7" w15:restartNumberingAfterBreak="0">
    <w:nsid w:val="52624770"/>
    <w:multiLevelType w:val="hybridMultilevel"/>
    <w:tmpl w:val="68BA19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8E47DA"/>
    <w:multiLevelType w:val="hybridMultilevel"/>
    <w:tmpl w:val="845AFF2C"/>
    <w:lvl w:ilvl="0" w:tplc="04260001">
      <w:start w:val="1"/>
      <w:numFmt w:val="bullet"/>
      <w:lvlText w:val=""/>
      <w:lvlJc w:val="left"/>
      <w:pPr>
        <w:ind w:left="153" w:hanging="360"/>
      </w:pPr>
      <w:rPr>
        <w:rFonts w:ascii="Symbol" w:hAnsi="Symbol" w:hint="default"/>
      </w:rPr>
    </w:lvl>
    <w:lvl w:ilvl="1" w:tplc="04260003">
      <w:start w:val="1"/>
      <w:numFmt w:val="bullet"/>
      <w:lvlText w:val="o"/>
      <w:lvlJc w:val="left"/>
      <w:pPr>
        <w:ind w:left="873" w:hanging="360"/>
      </w:pPr>
      <w:rPr>
        <w:rFonts w:ascii="Courier New" w:hAnsi="Courier New" w:cs="Courier New" w:hint="default"/>
      </w:rPr>
    </w:lvl>
    <w:lvl w:ilvl="2" w:tplc="04260005">
      <w:start w:val="1"/>
      <w:numFmt w:val="bullet"/>
      <w:lvlText w:val=""/>
      <w:lvlJc w:val="left"/>
      <w:pPr>
        <w:ind w:left="1593" w:hanging="360"/>
      </w:pPr>
      <w:rPr>
        <w:rFonts w:ascii="Wingdings" w:hAnsi="Wingdings" w:hint="default"/>
      </w:rPr>
    </w:lvl>
    <w:lvl w:ilvl="3" w:tplc="04260001">
      <w:start w:val="1"/>
      <w:numFmt w:val="bullet"/>
      <w:lvlText w:val=""/>
      <w:lvlJc w:val="left"/>
      <w:pPr>
        <w:ind w:left="2313" w:hanging="360"/>
      </w:pPr>
      <w:rPr>
        <w:rFonts w:ascii="Symbol" w:hAnsi="Symbol" w:hint="default"/>
      </w:rPr>
    </w:lvl>
    <w:lvl w:ilvl="4" w:tplc="04260003">
      <w:start w:val="1"/>
      <w:numFmt w:val="bullet"/>
      <w:lvlText w:val="o"/>
      <w:lvlJc w:val="left"/>
      <w:pPr>
        <w:ind w:left="3033" w:hanging="360"/>
      </w:pPr>
      <w:rPr>
        <w:rFonts w:ascii="Courier New" w:hAnsi="Courier New" w:cs="Courier New" w:hint="default"/>
      </w:rPr>
    </w:lvl>
    <w:lvl w:ilvl="5" w:tplc="04260005">
      <w:start w:val="1"/>
      <w:numFmt w:val="bullet"/>
      <w:lvlText w:val=""/>
      <w:lvlJc w:val="left"/>
      <w:pPr>
        <w:ind w:left="3753" w:hanging="360"/>
      </w:pPr>
      <w:rPr>
        <w:rFonts w:ascii="Wingdings" w:hAnsi="Wingdings" w:hint="default"/>
      </w:rPr>
    </w:lvl>
    <w:lvl w:ilvl="6" w:tplc="04260001">
      <w:start w:val="1"/>
      <w:numFmt w:val="bullet"/>
      <w:lvlText w:val=""/>
      <w:lvlJc w:val="left"/>
      <w:pPr>
        <w:ind w:left="4473" w:hanging="360"/>
      </w:pPr>
      <w:rPr>
        <w:rFonts w:ascii="Symbol" w:hAnsi="Symbol" w:hint="default"/>
      </w:rPr>
    </w:lvl>
    <w:lvl w:ilvl="7" w:tplc="04260003">
      <w:start w:val="1"/>
      <w:numFmt w:val="bullet"/>
      <w:lvlText w:val="o"/>
      <w:lvlJc w:val="left"/>
      <w:pPr>
        <w:ind w:left="5193" w:hanging="360"/>
      </w:pPr>
      <w:rPr>
        <w:rFonts w:ascii="Courier New" w:hAnsi="Courier New" w:cs="Courier New" w:hint="default"/>
      </w:rPr>
    </w:lvl>
    <w:lvl w:ilvl="8" w:tplc="04260005">
      <w:start w:val="1"/>
      <w:numFmt w:val="bullet"/>
      <w:lvlText w:val=""/>
      <w:lvlJc w:val="left"/>
      <w:pPr>
        <w:ind w:left="5913" w:hanging="360"/>
      </w:pPr>
      <w:rPr>
        <w:rFonts w:ascii="Wingdings" w:hAnsi="Wingdings" w:hint="default"/>
      </w:rPr>
    </w:lvl>
  </w:abstractNum>
  <w:abstractNum w:abstractNumId="29" w15:restartNumberingAfterBreak="0">
    <w:nsid w:val="54505972"/>
    <w:multiLevelType w:val="hybridMultilevel"/>
    <w:tmpl w:val="E7E620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993011"/>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8E3405C"/>
    <w:multiLevelType w:val="hybridMultilevel"/>
    <w:tmpl w:val="F31E8140"/>
    <w:lvl w:ilvl="0" w:tplc="0810B7FE">
      <w:start w:val="1"/>
      <w:numFmt w:val="bullet"/>
      <w:lvlText w:val=""/>
      <w:lvlJc w:val="left"/>
      <w:pPr>
        <w:ind w:left="720" w:hanging="360"/>
      </w:pPr>
      <w:rPr>
        <w:rFonts w:ascii="Wingdings" w:hAnsi="Wingdings"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E4D6985"/>
    <w:multiLevelType w:val="hybridMultilevel"/>
    <w:tmpl w:val="5C86D99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06E1AC5"/>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B823932"/>
    <w:multiLevelType w:val="hybridMultilevel"/>
    <w:tmpl w:val="C090EDB6"/>
    <w:lvl w:ilvl="0" w:tplc="0426000F">
      <w:start w:val="1"/>
      <w:numFmt w:val="decimal"/>
      <w:lvlText w:val="%1."/>
      <w:lvlJc w:val="left"/>
      <w:pPr>
        <w:ind w:left="589" w:hanging="360"/>
      </w:pPr>
    </w:lvl>
    <w:lvl w:ilvl="1" w:tplc="04260019" w:tentative="1">
      <w:start w:val="1"/>
      <w:numFmt w:val="lowerLetter"/>
      <w:lvlText w:val="%2."/>
      <w:lvlJc w:val="left"/>
      <w:pPr>
        <w:ind w:left="1309" w:hanging="360"/>
      </w:pPr>
    </w:lvl>
    <w:lvl w:ilvl="2" w:tplc="0426001B" w:tentative="1">
      <w:start w:val="1"/>
      <w:numFmt w:val="lowerRoman"/>
      <w:lvlText w:val="%3."/>
      <w:lvlJc w:val="right"/>
      <w:pPr>
        <w:ind w:left="2029" w:hanging="180"/>
      </w:pPr>
    </w:lvl>
    <w:lvl w:ilvl="3" w:tplc="0426000F" w:tentative="1">
      <w:start w:val="1"/>
      <w:numFmt w:val="decimal"/>
      <w:lvlText w:val="%4."/>
      <w:lvlJc w:val="left"/>
      <w:pPr>
        <w:ind w:left="2749" w:hanging="360"/>
      </w:pPr>
    </w:lvl>
    <w:lvl w:ilvl="4" w:tplc="04260019" w:tentative="1">
      <w:start w:val="1"/>
      <w:numFmt w:val="lowerLetter"/>
      <w:lvlText w:val="%5."/>
      <w:lvlJc w:val="left"/>
      <w:pPr>
        <w:ind w:left="3469" w:hanging="360"/>
      </w:pPr>
    </w:lvl>
    <w:lvl w:ilvl="5" w:tplc="0426001B" w:tentative="1">
      <w:start w:val="1"/>
      <w:numFmt w:val="lowerRoman"/>
      <w:lvlText w:val="%6."/>
      <w:lvlJc w:val="right"/>
      <w:pPr>
        <w:ind w:left="4189" w:hanging="180"/>
      </w:pPr>
    </w:lvl>
    <w:lvl w:ilvl="6" w:tplc="0426000F" w:tentative="1">
      <w:start w:val="1"/>
      <w:numFmt w:val="decimal"/>
      <w:lvlText w:val="%7."/>
      <w:lvlJc w:val="left"/>
      <w:pPr>
        <w:ind w:left="4909" w:hanging="360"/>
      </w:pPr>
    </w:lvl>
    <w:lvl w:ilvl="7" w:tplc="04260019" w:tentative="1">
      <w:start w:val="1"/>
      <w:numFmt w:val="lowerLetter"/>
      <w:lvlText w:val="%8."/>
      <w:lvlJc w:val="left"/>
      <w:pPr>
        <w:ind w:left="5629" w:hanging="360"/>
      </w:pPr>
    </w:lvl>
    <w:lvl w:ilvl="8" w:tplc="0426001B" w:tentative="1">
      <w:start w:val="1"/>
      <w:numFmt w:val="lowerRoman"/>
      <w:lvlText w:val="%9."/>
      <w:lvlJc w:val="right"/>
      <w:pPr>
        <w:ind w:left="6349" w:hanging="180"/>
      </w:pPr>
    </w:lvl>
  </w:abstractNum>
  <w:abstractNum w:abstractNumId="35" w15:restartNumberingAfterBreak="0">
    <w:nsid w:val="6D92486B"/>
    <w:multiLevelType w:val="hybridMultilevel"/>
    <w:tmpl w:val="DEE461F2"/>
    <w:lvl w:ilvl="0" w:tplc="0426000D">
      <w:start w:val="1"/>
      <w:numFmt w:val="bullet"/>
      <w:lvlText w:val=""/>
      <w:lvlJc w:val="left"/>
      <w:pPr>
        <w:ind w:left="-131" w:hanging="360"/>
      </w:pPr>
      <w:rPr>
        <w:rFonts w:ascii="Wingdings" w:hAnsi="Wingdings" w:hint="default"/>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36" w15:restartNumberingAfterBreak="0">
    <w:nsid w:val="6EA20B81"/>
    <w:multiLevelType w:val="hybridMultilevel"/>
    <w:tmpl w:val="F26A5908"/>
    <w:lvl w:ilvl="0" w:tplc="04260001">
      <w:start w:val="1"/>
      <w:numFmt w:val="bullet"/>
      <w:lvlText w:val=""/>
      <w:lvlJc w:val="left"/>
      <w:pPr>
        <w:ind w:left="-131" w:hanging="360"/>
      </w:pPr>
      <w:rPr>
        <w:rFonts w:ascii="Symbol" w:hAnsi="Symbol" w:hint="default"/>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37" w15:restartNumberingAfterBreak="0">
    <w:nsid w:val="6F376D8B"/>
    <w:multiLevelType w:val="hybridMultilevel"/>
    <w:tmpl w:val="7CEE3ACC"/>
    <w:lvl w:ilvl="0" w:tplc="0426000F">
      <w:start w:val="1"/>
      <w:numFmt w:val="decimal"/>
      <w:lvlText w:val="%1."/>
      <w:lvlJc w:val="left"/>
      <w:pPr>
        <w:ind w:left="229" w:hanging="360"/>
      </w:pPr>
    </w:lvl>
    <w:lvl w:ilvl="1" w:tplc="04260019" w:tentative="1">
      <w:start w:val="1"/>
      <w:numFmt w:val="lowerLetter"/>
      <w:lvlText w:val="%2."/>
      <w:lvlJc w:val="left"/>
      <w:pPr>
        <w:ind w:left="949" w:hanging="360"/>
      </w:pPr>
    </w:lvl>
    <w:lvl w:ilvl="2" w:tplc="0426001B" w:tentative="1">
      <w:start w:val="1"/>
      <w:numFmt w:val="lowerRoman"/>
      <w:lvlText w:val="%3."/>
      <w:lvlJc w:val="right"/>
      <w:pPr>
        <w:ind w:left="1669" w:hanging="180"/>
      </w:pPr>
    </w:lvl>
    <w:lvl w:ilvl="3" w:tplc="0426000F" w:tentative="1">
      <w:start w:val="1"/>
      <w:numFmt w:val="decimal"/>
      <w:lvlText w:val="%4."/>
      <w:lvlJc w:val="left"/>
      <w:pPr>
        <w:ind w:left="2389" w:hanging="360"/>
      </w:pPr>
    </w:lvl>
    <w:lvl w:ilvl="4" w:tplc="04260019" w:tentative="1">
      <w:start w:val="1"/>
      <w:numFmt w:val="lowerLetter"/>
      <w:lvlText w:val="%5."/>
      <w:lvlJc w:val="left"/>
      <w:pPr>
        <w:ind w:left="3109" w:hanging="360"/>
      </w:pPr>
    </w:lvl>
    <w:lvl w:ilvl="5" w:tplc="0426001B" w:tentative="1">
      <w:start w:val="1"/>
      <w:numFmt w:val="lowerRoman"/>
      <w:lvlText w:val="%6."/>
      <w:lvlJc w:val="right"/>
      <w:pPr>
        <w:ind w:left="3829" w:hanging="180"/>
      </w:pPr>
    </w:lvl>
    <w:lvl w:ilvl="6" w:tplc="0426000F" w:tentative="1">
      <w:start w:val="1"/>
      <w:numFmt w:val="decimal"/>
      <w:lvlText w:val="%7."/>
      <w:lvlJc w:val="left"/>
      <w:pPr>
        <w:ind w:left="4549" w:hanging="360"/>
      </w:pPr>
    </w:lvl>
    <w:lvl w:ilvl="7" w:tplc="04260019" w:tentative="1">
      <w:start w:val="1"/>
      <w:numFmt w:val="lowerLetter"/>
      <w:lvlText w:val="%8."/>
      <w:lvlJc w:val="left"/>
      <w:pPr>
        <w:ind w:left="5269" w:hanging="360"/>
      </w:pPr>
    </w:lvl>
    <w:lvl w:ilvl="8" w:tplc="0426001B" w:tentative="1">
      <w:start w:val="1"/>
      <w:numFmt w:val="lowerRoman"/>
      <w:lvlText w:val="%9."/>
      <w:lvlJc w:val="right"/>
      <w:pPr>
        <w:ind w:left="5989" w:hanging="180"/>
      </w:pPr>
    </w:lvl>
  </w:abstractNum>
  <w:abstractNum w:abstractNumId="38" w15:restartNumberingAfterBreak="0">
    <w:nsid w:val="6F6E1110"/>
    <w:multiLevelType w:val="hybridMultilevel"/>
    <w:tmpl w:val="5C86D99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CA728E"/>
    <w:multiLevelType w:val="hybridMultilevel"/>
    <w:tmpl w:val="C096B6A2"/>
    <w:lvl w:ilvl="0" w:tplc="04260001">
      <w:start w:val="1"/>
      <w:numFmt w:val="bullet"/>
      <w:lvlText w:val=""/>
      <w:lvlJc w:val="left"/>
      <w:pPr>
        <w:ind w:left="0" w:hanging="360"/>
      </w:pPr>
      <w:rPr>
        <w:rFonts w:ascii="Symbol" w:hAnsi="Symbol"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40" w15:restartNumberingAfterBreak="0">
    <w:nsid w:val="703437E7"/>
    <w:multiLevelType w:val="hybridMultilevel"/>
    <w:tmpl w:val="C86EC4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0553761"/>
    <w:multiLevelType w:val="hybridMultilevel"/>
    <w:tmpl w:val="677ED1B4"/>
    <w:lvl w:ilvl="0" w:tplc="04260001">
      <w:start w:val="1"/>
      <w:numFmt w:val="bullet"/>
      <w:lvlText w:val=""/>
      <w:lvlJc w:val="left"/>
      <w:pPr>
        <w:ind w:left="-81" w:hanging="360"/>
      </w:pPr>
      <w:rPr>
        <w:rFonts w:ascii="Symbol" w:hAnsi="Symbol" w:hint="default"/>
      </w:rPr>
    </w:lvl>
    <w:lvl w:ilvl="1" w:tplc="04260003" w:tentative="1">
      <w:start w:val="1"/>
      <w:numFmt w:val="bullet"/>
      <w:lvlText w:val="o"/>
      <w:lvlJc w:val="left"/>
      <w:pPr>
        <w:ind w:left="639" w:hanging="360"/>
      </w:pPr>
      <w:rPr>
        <w:rFonts w:ascii="Courier New" w:hAnsi="Courier New" w:cs="Courier New" w:hint="default"/>
      </w:rPr>
    </w:lvl>
    <w:lvl w:ilvl="2" w:tplc="04260005" w:tentative="1">
      <w:start w:val="1"/>
      <w:numFmt w:val="bullet"/>
      <w:lvlText w:val=""/>
      <w:lvlJc w:val="left"/>
      <w:pPr>
        <w:ind w:left="1359" w:hanging="360"/>
      </w:pPr>
      <w:rPr>
        <w:rFonts w:ascii="Wingdings" w:hAnsi="Wingdings" w:hint="default"/>
      </w:rPr>
    </w:lvl>
    <w:lvl w:ilvl="3" w:tplc="04260001" w:tentative="1">
      <w:start w:val="1"/>
      <w:numFmt w:val="bullet"/>
      <w:lvlText w:val=""/>
      <w:lvlJc w:val="left"/>
      <w:pPr>
        <w:ind w:left="2079" w:hanging="360"/>
      </w:pPr>
      <w:rPr>
        <w:rFonts w:ascii="Symbol" w:hAnsi="Symbol" w:hint="default"/>
      </w:rPr>
    </w:lvl>
    <w:lvl w:ilvl="4" w:tplc="04260003" w:tentative="1">
      <w:start w:val="1"/>
      <w:numFmt w:val="bullet"/>
      <w:lvlText w:val="o"/>
      <w:lvlJc w:val="left"/>
      <w:pPr>
        <w:ind w:left="2799" w:hanging="360"/>
      </w:pPr>
      <w:rPr>
        <w:rFonts w:ascii="Courier New" w:hAnsi="Courier New" w:cs="Courier New" w:hint="default"/>
      </w:rPr>
    </w:lvl>
    <w:lvl w:ilvl="5" w:tplc="04260005" w:tentative="1">
      <w:start w:val="1"/>
      <w:numFmt w:val="bullet"/>
      <w:lvlText w:val=""/>
      <w:lvlJc w:val="left"/>
      <w:pPr>
        <w:ind w:left="3519" w:hanging="360"/>
      </w:pPr>
      <w:rPr>
        <w:rFonts w:ascii="Wingdings" w:hAnsi="Wingdings" w:hint="default"/>
      </w:rPr>
    </w:lvl>
    <w:lvl w:ilvl="6" w:tplc="04260001" w:tentative="1">
      <w:start w:val="1"/>
      <w:numFmt w:val="bullet"/>
      <w:lvlText w:val=""/>
      <w:lvlJc w:val="left"/>
      <w:pPr>
        <w:ind w:left="4239" w:hanging="360"/>
      </w:pPr>
      <w:rPr>
        <w:rFonts w:ascii="Symbol" w:hAnsi="Symbol" w:hint="default"/>
      </w:rPr>
    </w:lvl>
    <w:lvl w:ilvl="7" w:tplc="04260003" w:tentative="1">
      <w:start w:val="1"/>
      <w:numFmt w:val="bullet"/>
      <w:lvlText w:val="o"/>
      <w:lvlJc w:val="left"/>
      <w:pPr>
        <w:ind w:left="4959" w:hanging="360"/>
      </w:pPr>
      <w:rPr>
        <w:rFonts w:ascii="Courier New" w:hAnsi="Courier New" w:cs="Courier New" w:hint="default"/>
      </w:rPr>
    </w:lvl>
    <w:lvl w:ilvl="8" w:tplc="04260005" w:tentative="1">
      <w:start w:val="1"/>
      <w:numFmt w:val="bullet"/>
      <w:lvlText w:val=""/>
      <w:lvlJc w:val="left"/>
      <w:pPr>
        <w:ind w:left="5679" w:hanging="360"/>
      </w:pPr>
      <w:rPr>
        <w:rFonts w:ascii="Wingdings" w:hAnsi="Wingdings" w:hint="default"/>
      </w:rPr>
    </w:lvl>
  </w:abstractNum>
  <w:abstractNum w:abstractNumId="42" w15:restartNumberingAfterBreak="0">
    <w:nsid w:val="75A21BAF"/>
    <w:multiLevelType w:val="hybridMultilevel"/>
    <w:tmpl w:val="F92CAA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8CD1C48"/>
    <w:multiLevelType w:val="hybridMultilevel"/>
    <w:tmpl w:val="7786BB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C47448"/>
    <w:multiLevelType w:val="hybridMultilevel"/>
    <w:tmpl w:val="658AE930"/>
    <w:lvl w:ilvl="0" w:tplc="04260001">
      <w:start w:val="1"/>
      <w:numFmt w:val="bullet"/>
      <w:lvlText w:val=""/>
      <w:lvlJc w:val="left"/>
      <w:pPr>
        <w:ind w:left="-131" w:hanging="360"/>
      </w:pPr>
      <w:rPr>
        <w:rFonts w:ascii="Symbol" w:hAnsi="Symbol" w:hint="default"/>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num w:numId="1">
    <w:abstractNumId w:val="12"/>
  </w:num>
  <w:num w:numId="2">
    <w:abstractNumId w:val="1"/>
  </w:num>
  <w:num w:numId="3">
    <w:abstractNumId w:val="27"/>
  </w:num>
  <w:num w:numId="4">
    <w:abstractNumId w:val="15"/>
  </w:num>
  <w:num w:numId="5">
    <w:abstractNumId w:val="26"/>
  </w:num>
  <w:num w:numId="6">
    <w:abstractNumId w:val="39"/>
  </w:num>
  <w:num w:numId="7">
    <w:abstractNumId w:val="37"/>
  </w:num>
  <w:num w:numId="8">
    <w:abstractNumId w:val="34"/>
  </w:num>
  <w:num w:numId="9">
    <w:abstractNumId w:val="2"/>
  </w:num>
  <w:num w:numId="10">
    <w:abstractNumId w:val="30"/>
  </w:num>
  <w:num w:numId="11">
    <w:abstractNumId w:val="22"/>
  </w:num>
  <w:num w:numId="12">
    <w:abstractNumId w:val="40"/>
  </w:num>
  <w:num w:numId="13">
    <w:abstractNumId w:val="43"/>
  </w:num>
  <w:num w:numId="14">
    <w:abstractNumId w:val="11"/>
  </w:num>
  <w:num w:numId="15">
    <w:abstractNumId w:val="32"/>
  </w:num>
  <w:num w:numId="16">
    <w:abstractNumId w:val="13"/>
  </w:num>
  <w:num w:numId="17">
    <w:abstractNumId w:val="24"/>
  </w:num>
  <w:num w:numId="18">
    <w:abstractNumId w:val="38"/>
  </w:num>
  <w:num w:numId="19">
    <w:abstractNumId w:val="41"/>
  </w:num>
  <w:num w:numId="20">
    <w:abstractNumId w:val="33"/>
  </w:num>
  <w:num w:numId="21">
    <w:abstractNumId w:val="7"/>
  </w:num>
  <w:num w:numId="22">
    <w:abstractNumId w:val="25"/>
  </w:num>
  <w:num w:numId="23">
    <w:abstractNumId w:val="8"/>
  </w:num>
  <w:num w:numId="24">
    <w:abstractNumId w:val="5"/>
  </w:num>
  <w:num w:numId="25">
    <w:abstractNumId w:val="19"/>
  </w:num>
  <w:num w:numId="26">
    <w:abstractNumId w:val="16"/>
  </w:num>
  <w:num w:numId="27">
    <w:abstractNumId w:val="28"/>
  </w:num>
  <w:num w:numId="28">
    <w:abstractNumId w:val="28"/>
  </w:num>
  <w:num w:numId="29">
    <w:abstractNumId w:val="14"/>
  </w:num>
  <w:num w:numId="30">
    <w:abstractNumId w:val="3"/>
  </w:num>
  <w:num w:numId="31">
    <w:abstractNumId w:val="42"/>
  </w:num>
  <w:num w:numId="32">
    <w:abstractNumId w:val="36"/>
  </w:num>
  <w:num w:numId="33">
    <w:abstractNumId w:val="20"/>
  </w:num>
  <w:num w:numId="34">
    <w:abstractNumId w:val="18"/>
  </w:num>
  <w:num w:numId="35">
    <w:abstractNumId w:val="31"/>
  </w:num>
  <w:num w:numId="36">
    <w:abstractNumId w:val="42"/>
  </w:num>
  <w:num w:numId="37">
    <w:abstractNumId w:val="44"/>
  </w:num>
  <w:num w:numId="38">
    <w:abstractNumId w:val="21"/>
  </w:num>
  <w:num w:numId="39">
    <w:abstractNumId w:val="10"/>
  </w:num>
  <w:num w:numId="40">
    <w:abstractNumId w:val="4"/>
  </w:num>
  <w:num w:numId="41">
    <w:abstractNumId w:val="9"/>
  </w:num>
  <w:num w:numId="42">
    <w:abstractNumId w:val="29"/>
  </w:num>
  <w:num w:numId="43">
    <w:abstractNumId w:val="35"/>
  </w:num>
  <w:num w:numId="44">
    <w:abstractNumId w:val="0"/>
  </w:num>
  <w:num w:numId="45">
    <w:abstractNumId w:val="17"/>
  </w:num>
  <w:num w:numId="46">
    <w:abstractNumId w:val="2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9E"/>
    <w:rsid w:val="000029F5"/>
    <w:rsid w:val="00006BDA"/>
    <w:rsid w:val="00007723"/>
    <w:rsid w:val="00011556"/>
    <w:rsid w:val="00012B2B"/>
    <w:rsid w:val="00021E6B"/>
    <w:rsid w:val="000225BA"/>
    <w:rsid w:val="00035975"/>
    <w:rsid w:val="0003610C"/>
    <w:rsid w:val="00043705"/>
    <w:rsid w:val="00043CEB"/>
    <w:rsid w:val="0004603A"/>
    <w:rsid w:val="00056F2F"/>
    <w:rsid w:val="000579E8"/>
    <w:rsid w:val="00066AA2"/>
    <w:rsid w:val="00067359"/>
    <w:rsid w:val="00067A7E"/>
    <w:rsid w:val="00072647"/>
    <w:rsid w:val="00072FCE"/>
    <w:rsid w:val="00077B70"/>
    <w:rsid w:val="0008000D"/>
    <w:rsid w:val="000824DE"/>
    <w:rsid w:val="000825A7"/>
    <w:rsid w:val="000832B3"/>
    <w:rsid w:val="00083E8D"/>
    <w:rsid w:val="0008605C"/>
    <w:rsid w:val="00087D39"/>
    <w:rsid w:val="000909F5"/>
    <w:rsid w:val="00096068"/>
    <w:rsid w:val="000A63F2"/>
    <w:rsid w:val="000A69E1"/>
    <w:rsid w:val="000B30F5"/>
    <w:rsid w:val="000B4115"/>
    <w:rsid w:val="000B51C3"/>
    <w:rsid w:val="000B7C37"/>
    <w:rsid w:val="000C0F59"/>
    <w:rsid w:val="000C265D"/>
    <w:rsid w:val="000C3F47"/>
    <w:rsid w:val="000C7D10"/>
    <w:rsid w:val="000C7D66"/>
    <w:rsid w:val="000D351D"/>
    <w:rsid w:val="000D383D"/>
    <w:rsid w:val="000D68F0"/>
    <w:rsid w:val="000D70FE"/>
    <w:rsid w:val="000E02A8"/>
    <w:rsid w:val="000E2BC4"/>
    <w:rsid w:val="000E3E72"/>
    <w:rsid w:val="000E5AF5"/>
    <w:rsid w:val="000E6C2B"/>
    <w:rsid w:val="000F09B2"/>
    <w:rsid w:val="000F1F57"/>
    <w:rsid w:val="00100D15"/>
    <w:rsid w:val="00103DCA"/>
    <w:rsid w:val="00104ED1"/>
    <w:rsid w:val="00105439"/>
    <w:rsid w:val="00112EB8"/>
    <w:rsid w:val="0011315D"/>
    <w:rsid w:val="00113954"/>
    <w:rsid w:val="0011472C"/>
    <w:rsid w:val="0012181A"/>
    <w:rsid w:val="00122EAF"/>
    <w:rsid w:val="001258D0"/>
    <w:rsid w:val="001264EA"/>
    <w:rsid w:val="00127C1D"/>
    <w:rsid w:val="00130299"/>
    <w:rsid w:val="001312F7"/>
    <w:rsid w:val="0013164B"/>
    <w:rsid w:val="001319E5"/>
    <w:rsid w:val="00133997"/>
    <w:rsid w:val="001433CE"/>
    <w:rsid w:val="00146614"/>
    <w:rsid w:val="00154A08"/>
    <w:rsid w:val="001564B2"/>
    <w:rsid w:val="00156B8F"/>
    <w:rsid w:val="00157372"/>
    <w:rsid w:val="00160534"/>
    <w:rsid w:val="00160B5A"/>
    <w:rsid w:val="00162F64"/>
    <w:rsid w:val="00163380"/>
    <w:rsid w:val="00164638"/>
    <w:rsid w:val="0016478C"/>
    <w:rsid w:val="00165647"/>
    <w:rsid w:val="001705E5"/>
    <w:rsid w:val="001763E1"/>
    <w:rsid w:val="0017651A"/>
    <w:rsid w:val="00180635"/>
    <w:rsid w:val="00184194"/>
    <w:rsid w:val="00195AAB"/>
    <w:rsid w:val="00195CCB"/>
    <w:rsid w:val="001A201A"/>
    <w:rsid w:val="001B3F76"/>
    <w:rsid w:val="001B4666"/>
    <w:rsid w:val="001B600D"/>
    <w:rsid w:val="001C030A"/>
    <w:rsid w:val="001C35B1"/>
    <w:rsid w:val="001C3CF9"/>
    <w:rsid w:val="001C442C"/>
    <w:rsid w:val="001C64B8"/>
    <w:rsid w:val="001C7980"/>
    <w:rsid w:val="001D3769"/>
    <w:rsid w:val="001D5DE3"/>
    <w:rsid w:val="001D6A48"/>
    <w:rsid w:val="001E115C"/>
    <w:rsid w:val="001E3E8F"/>
    <w:rsid w:val="001E3EEF"/>
    <w:rsid w:val="001E42E1"/>
    <w:rsid w:val="001E6B16"/>
    <w:rsid w:val="001E7250"/>
    <w:rsid w:val="001F016E"/>
    <w:rsid w:val="001F0903"/>
    <w:rsid w:val="001F1219"/>
    <w:rsid w:val="001F1B7E"/>
    <w:rsid w:val="001F2528"/>
    <w:rsid w:val="001F3AFB"/>
    <w:rsid w:val="001F4206"/>
    <w:rsid w:val="00201E84"/>
    <w:rsid w:val="00202298"/>
    <w:rsid w:val="00202718"/>
    <w:rsid w:val="00206461"/>
    <w:rsid w:val="00207CD7"/>
    <w:rsid w:val="002118FE"/>
    <w:rsid w:val="00212768"/>
    <w:rsid w:val="00214048"/>
    <w:rsid w:val="00216082"/>
    <w:rsid w:val="002166C4"/>
    <w:rsid w:val="00216E95"/>
    <w:rsid w:val="002174DA"/>
    <w:rsid w:val="002177F6"/>
    <w:rsid w:val="00217E18"/>
    <w:rsid w:val="00225F6E"/>
    <w:rsid w:val="00230B5F"/>
    <w:rsid w:val="00230D00"/>
    <w:rsid w:val="00230D6B"/>
    <w:rsid w:val="002325A3"/>
    <w:rsid w:val="002330BA"/>
    <w:rsid w:val="002340DF"/>
    <w:rsid w:val="002374AE"/>
    <w:rsid w:val="0024237E"/>
    <w:rsid w:val="00242BE3"/>
    <w:rsid w:val="00243CD6"/>
    <w:rsid w:val="00255B9C"/>
    <w:rsid w:val="00262CC7"/>
    <w:rsid w:val="002652E5"/>
    <w:rsid w:val="00265FC5"/>
    <w:rsid w:val="0026707F"/>
    <w:rsid w:val="002701A7"/>
    <w:rsid w:val="00276E47"/>
    <w:rsid w:val="00284A2E"/>
    <w:rsid w:val="002918CF"/>
    <w:rsid w:val="00296537"/>
    <w:rsid w:val="00297995"/>
    <w:rsid w:val="002A2234"/>
    <w:rsid w:val="002A23BD"/>
    <w:rsid w:val="002A2817"/>
    <w:rsid w:val="002A565A"/>
    <w:rsid w:val="002A6CB6"/>
    <w:rsid w:val="002B2431"/>
    <w:rsid w:val="002B3B60"/>
    <w:rsid w:val="002B3BA0"/>
    <w:rsid w:val="002B7468"/>
    <w:rsid w:val="002C0D8E"/>
    <w:rsid w:val="002C13D9"/>
    <w:rsid w:val="002C324A"/>
    <w:rsid w:val="002C46C7"/>
    <w:rsid w:val="002D0CDA"/>
    <w:rsid w:val="002D166D"/>
    <w:rsid w:val="002D17D0"/>
    <w:rsid w:val="002D316D"/>
    <w:rsid w:val="002D422D"/>
    <w:rsid w:val="002D45CD"/>
    <w:rsid w:val="002E2B76"/>
    <w:rsid w:val="002E4A2F"/>
    <w:rsid w:val="002F0E0B"/>
    <w:rsid w:val="002F396D"/>
    <w:rsid w:val="002F5EC0"/>
    <w:rsid w:val="002F6101"/>
    <w:rsid w:val="002F6AB4"/>
    <w:rsid w:val="002F7467"/>
    <w:rsid w:val="002F7D51"/>
    <w:rsid w:val="003016F5"/>
    <w:rsid w:val="00303D96"/>
    <w:rsid w:val="003059FB"/>
    <w:rsid w:val="00310CE9"/>
    <w:rsid w:val="003111D0"/>
    <w:rsid w:val="0031753C"/>
    <w:rsid w:val="0032081F"/>
    <w:rsid w:val="00323B88"/>
    <w:rsid w:val="00325DC0"/>
    <w:rsid w:val="00326A49"/>
    <w:rsid w:val="003305CC"/>
    <w:rsid w:val="003313B3"/>
    <w:rsid w:val="00332D6E"/>
    <w:rsid w:val="00340440"/>
    <w:rsid w:val="003447F9"/>
    <w:rsid w:val="00344B0A"/>
    <w:rsid w:val="00345A4F"/>
    <w:rsid w:val="00347890"/>
    <w:rsid w:val="0035422D"/>
    <w:rsid w:val="003545CC"/>
    <w:rsid w:val="003564A8"/>
    <w:rsid w:val="0035752C"/>
    <w:rsid w:val="00360C26"/>
    <w:rsid w:val="00360DC7"/>
    <w:rsid w:val="00362496"/>
    <w:rsid w:val="003635BF"/>
    <w:rsid w:val="00366456"/>
    <w:rsid w:val="00367470"/>
    <w:rsid w:val="00370ED5"/>
    <w:rsid w:val="00370F14"/>
    <w:rsid w:val="0037119E"/>
    <w:rsid w:val="00380747"/>
    <w:rsid w:val="00380B0C"/>
    <w:rsid w:val="00382765"/>
    <w:rsid w:val="00387ED8"/>
    <w:rsid w:val="00390F6C"/>
    <w:rsid w:val="00391F6D"/>
    <w:rsid w:val="003937FF"/>
    <w:rsid w:val="003A401D"/>
    <w:rsid w:val="003A570F"/>
    <w:rsid w:val="003B0A9C"/>
    <w:rsid w:val="003B0BC5"/>
    <w:rsid w:val="003B14E9"/>
    <w:rsid w:val="003C2802"/>
    <w:rsid w:val="003C38E2"/>
    <w:rsid w:val="003D279B"/>
    <w:rsid w:val="003D3F87"/>
    <w:rsid w:val="003D6446"/>
    <w:rsid w:val="003D6D65"/>
    <w:rsid w:val="003E4030"/>
    <w:rsid w:val="003E7E4D"/>
    <w:rsid w:val="003F1EC9"/>
    <w:rsid w:val="003F52BB"/>
    <w:rsid w:val="003F723E"/>
    <w:rsid w:val="003F7590"/>
    <w:rsid w:val="00405DED"/>
    <w:rsid w:val="00406C55"/>
    <w:rsid w:val="00407752"/>
    <w:rsid w:val="00416082"/>
    <w:rsid w:val="004167BB"/>
    <w:rsid w:val="004170CD"/>
    <w:rsid w:val="00424C57"/>
    <w:rsid w:val="0043110E"/>
    <w:rsid w:val="00433C30"/>
    <w:rsid w:val="00433FD9"/>
    <w:rsid w:val="004356A1"/>
    <w:rsid w:val="00435FFA"/>
    <w:rsid w:val="00442709"/>
    <w:rsid w:val="00446E19"/>
    <w:rsid w:val="0045510D"/>
    <w:rsid w:val="004565A3"/>
    <w:rsid w:val="004609DA"/>
    <w:rsid w:val="00461762"/>
    <w:rsid w:val="00463DDF"/>
    <w:rsid w:val="00464C11"/>
    <w:rsid w:val="0046647D"/>
    <w:rsid w:val="00466DDA"/>
    <w:rsid w:val="004703D9"/>
    <w:rsid w:val="00471979"/>
    <w:rsid w:val="0047532B"/>
    <w:rsid w:val="004938C3"/>
    <w:rsid w:val="004A4508"/>
    <w:rsid w:val="004B0E0F"/>
    <w:rsid w:val="004B154C"/>
    <w:rsid w:val="004B20C5"/>
    <w:rsid w:val="004B2C8D"/>
    <w:rsid w:val="004B3E8F"/>
    <w:rsid w:val="004B505A"/>
    <w:rsid w:val="004B5726"/>
    <w:rsid w:val="004B5945"/>
    <w:rsid w:val="004C01CC"/>
    <w:rsid w:val="004C0614"/>
    <w:rsid w:val="004C5308"/>
    <w:rsid w:val="004C6887"/>
    <w:rsid w:val="004D2740"/>
    <w:rsid w:val="004E37F5"/>
    <w:rsid w:val="004E39B0"/>
    <w:rsid w:val="004E55C6"/>
    <w:rsid w:val="004F03F5"/>
    <w:rsid w:val="004F2A1E"/>
    <w:rsid w:val="004F394E"/>
    <w:rsid w:val="004F4919"/>
    <w:rsid w:val="004F5EEB"/>
    <w:rsid w:val="005049B9"/>
    <w:rsid w:val="0050501D"/>
    <w:rsid w:val="00512355"/>
    <w:rsid w:val="00514812"/>
    <w:rsid w:val="00520758"/>
    <w:rsid w:val="005259AE"/>
    <w:rsid w:val="005358E7"/>
    <w:rsid w:val="00541003"/>
    <w:rsid w:val="00546A0C"/>
    <w:rsid w:val="00547861"/>
    <w:rsid w:val="00547C70"/>
    <w:rsid w:val="00552484"/>
    <w:rsid w:val="00554FD2"/>
    <w:rsid w:val="00561F9E"/>
    <w:rsid w:val="00561FAD"/>
    <w:rsid w:val="005626E3"/>
    <w:rsid w:val="00564A58"/>
    <w:rsid w:val="00565C84"/>
    <w:rsid w:val="0057336E"/>
    <w:rsid w:val="0057577A"/>
    <w:rsid w:val="00580F7C"/>
    <w:rsid w:val="00583454"/>
    <w:rsid w:val="00586E6E"/>
    <w:rsid w:val="0059198F"/>
    <w:rsid w:val="0059258C"/>
    <w:rsid w:val="0059743F"/>
    <w:rsid w:val="005A0956"/>
    <w:rsid w:val="005A0A3B"/>
    <w:rsid w:val="005A1FCD"/>
    <w:rsid w:val="005A3C08"/>
    <w:rsid w:val="005A3F50"/>
    <w:rsid w:val="005B027E"/>
    <w:rsid w:val="005B0A8D"/>
    <w:rsid w:val="005B1755"/>
    <w:rsid w:val="005B317F"/>
    <w:rsid w:val="005B6C70"/>
    <w:rsid w:val="005C0AC4"/>
    <w:rsid w:val="005C11BA"/>
    <w:rsid w:val="005C281E"/>
    <w:rsid w:val="005C4EB2"/>
    <w:rsid w:val="005C5DEE"/>
    <w:rsid w:val="005C6C6D"/>
    <w:rsid w:val="005C7F82"/>
    <w:rsid w:val="005D0ED1"/>
    <w:rsid w:val="005D2C61"/>
    <w:rsid w:val="005D6569"/>
    <w:rsid w:val="005D7C1B"/>
    <w:rsid w:val="005D7E46"/>
    <w:rsid w:val="005E0157"/>
    <w:rsid w:val="005F0F1F"/>
    <w:rsid w:val="005F2921"/>
    <w:rsid w:val="005F29E7"/>
    <w:rsid w:val="005F56BC"/>
    <w:rsid w:val="00601768"/>
    <w:rsid w:val="00602174"/>
    <w:rsid w:val="0060568F"/>
    <w:rsid w:val="00607367"/>
    <w:rsid w:val="00607BBB"/>
    <w:rsid w:val="00610381"/>
    <w:rsid w:val="00611E09"/>
    <w:rsid w:val="006131C6"/>
    <w:rsid w:val="006145BA"/>
    <w:rsid w:val="0061468F"/>
    <w:rsid w:val="00622036"/>
    <w:rsid w:val="00627671"/>
    <w:rsid w:val="006277A6"/>
    <w:rsid w:val="00627EE6"/>
    <w:rsid w:val="006330AF"/>
    <w:rsid w:val="006405BB"/>
    <w:rsid w:val="0064193F"/>
    <w:rsid w:val="006425A1"/>
    <w:rsid w:val="00644972"/>
    <w:rsid w:val="00645448"/>
    <w:rsid w:val="006506A7"/>
    <w:rsid w:val="006567D6"/>
    <w:rsid w:val="00656DAE"/>
    <w:rsid w:val="00656EE9"/>
    <w:rsid w:val="0066261A"/>
    <w:rsid w:val="00670E49"/>
    <w:rsid w:val="00674FEB"/>
    <w:rsid w:val="0067593E"/>
    <w:rsid w:val="00675B4D"/>
    <w:rsid w:val="006812EF"/>
    <w:rsid w:val="0068462E"/>
    <w:rsid w:val="00685CDB"/>
    <w:rsid w:val="006872D6"/>
    <w:rsid w:val="006911C8"/>
    <w:rsid w:val="00692A84"/>
    <w:rsid w:val="0069318D"/>
    <w:rsid w:val="006A2289"/>
    <w:rsid w:val="006A5809"/>
    <w:rsid w:val="006B12B1"/>
    <w:rsid w:val="006B3CDC"/>
    <w:rsid w:val="006B7D84"/>
    <w:rsid w:val="006C079F"/>
    <w:rsid w:val="006C0A34"/>
    <w:rsid w:val="006C0C5D"/>
    <w:rsid w:val="006C5203"/>
    <w:rsid w:val="006D0A7F"/>
    <w:rsid w:val="006D1826"/>
    <w:rsid w:val="006D211B"/>
    <w:rsid w:val="006D41E1"/>
    <w:rsid w:val="006D48DA"/>
    <w:rsid w:val="006D4949"/>
    <w:rsid w:val="006E68D8"/>
    <w:rsid w:val="006F0E94"/>
    <w:rsid w:val="006F33AA"/>
    <w:rsid w:val="00700179"/>
    <w:rsid w:val="00700A33"/>
    <w:rsid w:val="007027FA"/>
    <w:rsid w:val="0070454D"/>
    <w:rsid w:val="00705B2E"/>
    <w:rsid w:val="00705C88"/>
    <w:rsid w:val="00707D8D"/>
    <w:rsid w:val="00711C9F"/>
    <w:rsid w:val="00715302"/>
    <w:rsid w:val="00715337"/>
    <w:rsid w:val="0071564C"/>
    <w:rsid w:val="00716FC9"/>
    <w:rsid w:val="0072170F"/>
    <w:rsid w:val="007222DD"/>
    <w:rsid w:val="00726DAA"/>
    <w:rsid w:val="00736C8F"/>
    <w:rsid w:val="007400EA"/>
    <w:rsid w:val="00742282"/>
    <w:rsid w:val="00742A9B"/>
    <w:rsid w:val="00743D8A"/>
    <w:rsid w:val="00744400"/>
    <w:rsid w:val="00745356"/>
    <w:rsid w:val="00745629"/>
    <w:rsid w:val="00754F23"/>
    <w:rsid w:val="0076023C"/>
    <w:rsid w:val="00760FF5"/>
    <w:rsid w:val="00764918"/>
    <w:rsid w:val="00764EB5"/>
    <w:rsid w:val="00774694"/>
    <w:rsid w:val="0077541B"/>
    <w:rsid w:val="0078035F"/>
    <w:rsid w:val="007818A8"/>
    <w:rsid w:val="0079195A"/>
    <w:rsid w:val="00793C43"/>
    <w:rsid w:val="007A13ED"/>
    <w:rsid w:val="007A4D28"/>
    <w:rsid w:val="007A564A"/>
    <w:rsid w:val="007A763D"/>
    <w:rsid w:val="007A7CAC"/>
    <w:rsid w:val="007B4C49"/>
    <w:rsid w:val="007C2ED3"/>
    <w:rsid w:val="007C30C1"/>
    <w:rsid w:val="007C61A5"/>
    <w:rsid w:val="007D05B1"/>
    <w:rsid w:val="007D14F0"/>
    <w:rsid w:val="007D3B1C"/>
    <w:rsid w:val="007D41DD"/>
    <w:rsid w:val="007E0C2A"/>
    <w:rsid w:val="007E0C8C"/>
    <w:rsid w:val="007E4AD4"/>
    <w:rsid w:val="007F0755"/>
    <w:rsid w:val="007F076A"/>
    <w:rsid w:val="007F1E70"/>
    <w:rsid w:val="007F1E80"/>
    <w:rsid w:val="007F33AF"/>
    <w:rsid w:val="007F36CA"/>
    <w:rsid w:val="008108F5"/>
    <w:rsid w:val="00810B86"/>
    <w:rsid w:val="00812A39"/>
    <w:rsid w:val="0081633E"/>
    <w:rsid w:val="00816AF3"/>
    <w:rsid w:val="00817A50"/>
    <w:rsid w:val="0082105F"/>
    <w:rsid w:val="0082270C"/>
    <w:rsid w:val="008246E6"/>
    <w:rsid w:val="00841858"/>
    <w:rsid w:val="008443C2"/>
    <w:rsid w:val="00846B77"/>
    <w:rsid w:val="00847F8A"/>
    <w:rsid w:val="008505DE"/>
    <w:rsid w:val="00853551"/>
    <w:rsid w:val="008548DB"/>
    <w:rsid w:val="00854B2F"/>
    <w:rsid w:val="00855C4B"/>
    <w:rsid w:val="008634D1"/>
    <w:rsid w:val="008641A0"/>
    <w:rsid w:val="00864DF1"/>
    <w:rsid w:val="008664D9"/>
    <w:rsid w:val="008666CC"/>
    <w:rsid w:val="00867F21"/>
    <w:rsid w:val="0087109F"/>
    <w:rsid w:val="0087122C"/>
    <w:rsid w:val="00872B79"/>
    <w:rsid w:val="00873032"/>
    <w:rsid w:val="00876562"/>
    <w:rsid w:val="00876CBF"/>
    <w:rsid w:val="00880228"/>
    <w:rsid w:val="00880B1E"/>
    <w:rsid w:val="00882F1B"/>
    <w:rsid w:val="00886920"/>
    <w:rsid w:val="00887BBB"/>
    <w:rsid w:val="0089450F"/>
    <w:rsid w:val="00897B7C"/>
    <w:rsid w:val="00897C91"/>
    <w:rsid w:val="008A3CF9"/>
    <w:rsid w:val="008C3941"/>
    <w:rsid w:val="008C4405"/>
    <w:rsid w:val="008C67D8"/>
    <w:rsid w:val="008C77A8"/>
    <w:rsid w:val="008D3355"/>
    <w:rsid w:val="008D337B"/>
    <w:rsid w:val="008D5708"/>
    <w:rsid w:val="008E031B"/>
    <w:rsid w:val="008E148B"/>
    <w:rsid w:val="008E4A82"/>
    <w:rsid w:val="008E7784"/>
    <w:rsid w:val="008F58CC"/>
    <w:rsid w:val="008F64DC"/>
    <w:rsid w:val="008F7423"/>
    <w:rsid w:val="0090280F"/>
    <w:rsid w:val="00902C6A"/>
    <w:rsid w:val="00905336"/>
    <w:rsid w:val="00905534"/>
    <w:rsid w:val="00905635"/>
    <w:rsid w:val="00906DE4"/>
    <w:rsid w:val="00907477"/>
    <w:rsid w:val="009102A2"/>
    <w:rsid w:val="00916855"/>
    <w:rsid w:val="00920954"/>
    <w:rsid w:val="00922AA3"/>
    <w:rsid w:val="00923A89"/>
    <w:rsid w:val="009246CF"/>
    <w:rsid w:val="00925873"/>
    <w:rsid w:val="00926003"/>
    <w:rsid w:val="00933DF7"/>
    <w:rsid w:val="00940408"/>
    <w:rsid w:val="00946D76"/>
    <w:rsid w:val="00947432"/>
    <w:rsid w:val="00950477"/>
    <w:rsid w:val="00955167"/>
    <w:rsid w:val="00957B35"/>
    <w:rsid w:val="00961365"/>
    <w:rsid w:val="00961582"/>
    <w:rsid w:val="009709E0"/>
    <w:rsid w:val="00970B4D"/>
    <w:rsid w:val="00974A27"/>
    <w:rsid w:val="00975519"/>
    <w:rsid w:val="00980635"/>
    <w:rsid w:val="0098311B"/>
    <w:rsid w:val="009863D7"/>
    <w:rsid w:val="00993694"/>
    <w:rsid w:val="00993886"/>
    <w:rsid w:val="00995BF1"/>
    <w:rsid w:val="00997F3B"/>
    <w:rsid w:val="009A08F4"/>
    <w:rsid w:val="009A1180"/>
    <w:rsid w:val="009A18BD"/>
    <w:rsid w:val="009A5DBF"/>
    <w:rsid w:val="009B15A8"/>
    <w:rsid w:val="009B24C7"/>
    <w:rsid w:val="009B2A7F"/>
    <w:rsid w:val="009B3FB9"/>
    <w:rsid w:val="009C201D"/>
    <w:rsid w:val="009C67D6"/>
    <w:rsid w:val="009D02B2"/>
    <w:rsid w:val="009D2215"/>
    <w:rsid w:val="009D48A2"/>
    <w:rsid w:val="009D6632"/>
    <w:rsid w:val="009D6FA5"/>
    <w:rsid w:val="009E2350"/>
    <w:rsid w:val="009E2C86"/>
    <w:rsid w:val="009E2EA2"/>
    <w:rsid w:val="009E4887"/>
    <w:rsid w:val="009F24A5"/>
    <w:rsid w:val="009F6540"/>
    <w:rsid w:val="009F7B7D"/>
    <w:rsid w:val="00A11697"/>
    <w:rsid w:val="00A15355"/>
    <w:rsid w:val="00A15CAF"/>
    <w:rsid w:val="00A2225D"/>
    <w:rsid w:val="00A27DEE"/>
    <w:rsid w:val="00A30698"/>
    <w:rsid w:val="00A32D3A"/>
    <w:rsid w:val="00A34C18"/>
    <w:rsid w:val="00A34E19"/>
    <w:rsid w:val="00A35AA4"/>
    <w:rsid w:val="00A36ABC"/>
    <w:rsid w:val="00A37661"/>
    <w:rsid w:val="00A47C11"/>
    <w:rsid w:val="00A53806"/>
    <w:rsid w:val="00A5560E"/>
    <w:rsid w:val="00A56FCB"/>
    <w:rsid w:val="00A6088C"/>
    <w:rsid w:val="00A61A63"/>
    <w:rsid w:val="00A61FFD"/>
    <w:rsid w:val="00A64BAA"/>
    <w:rsid w:val="00A65CCD"/>
    <w:rsid w:val="00A76695"/>
    <w:rsid w:val="00A77CEB"/>
    <w:rsid w:val="00A821EE"/>
    <w:rsid w:val="00A84261"/>
    <w:rsid w:val="00A91133"/>
    <w:rsid w:val="00A91F55"/>
    <w:rsid w:val="00A94885"/>
    <w:rsid w:val="00A95E8E"/>
    <w:rsid w:val="00A96B45"/>
    <w:rsid w:val="00AB25F4"/>
    <w:rsid w:val="00AC0187"/>
    <w:rsid w:val="00AC0B65"/>
    <w:rsid w:val="00AC2275"/>
    <w:rsid w:val="00AC350A"/>
    <w:rsid w:val="00AC42A9"/>
    <w:rsid w:val="00AC457F"/>
    <w:rsid w:val="00AC757B"/>
    <w:rsid w:val="00AD1338"/>
    <w:rsid w:val="00AD1AFA"/>
    <w:rsid w:val="00AD2460"/>
    <w:rsid w:val="00AD2A4A"/>
    <w:rsid w:val="00AD5084"/>
    <w:rsid w:val="00AD53BD"/>
    <w:rsid w:val="00AD75FB"/>
    <w:rsid w:val="00AD7637"/>
    <w:rsid w:val="00AE09BD"/>
    <w:rsid w:val="00AE44D0"/>
    <w:rsid w:val="00AE4922"/>
    <w:rsid w:val="00AF16D2"/>
    <w:rsid w:val="00AF1DEA"/>
    <w:rsid w:val="00B013FE"/>
    <w:rsid w:val="00B05B1B"/>
    <w:rsid w:val="00B07C4B"/>
    <w:rsid w:val="00B10931"/>
    <w:rsid w:val="00B16639"/>
    <w:rsid w:val="00B22F3B"/>
    <w:rsid w:val="00B24D9E"/>
    <w:rsid w:val="00B4095A"/>
    <w:rsid w:val="00B451F2"/>
    <w:rsid w:val="00B47A05"/>
    <w:rsid w:val="00B50044"/>
    <w:rsid w:val="00B5320A"/>
    <w:rsid w:val="00B5420D"/>
    <w:rsid w:val="00B549CA"/>
    <w:rsid w:val="00B57A54"/>
    <w:rsid w:val="00B7529D"/>
    <w:rsid w:val="00B802A0"/>
    <w:rsid w:val="00B83E55"/>
    <w:rsid w:val="00B840F1"/>
    <w:rsid w:val="00B84F96"/>
    <w:rsid w:val="00B85F98"/>
    <w:rsid w:val="00B87C25"/>
    <w:rsid w:val="00B907A8"/>
    <w:rsid w:val="00B9316C"/>
    <w:rsid w:val="00BA4EEE"/>
    <w:rsid w:val="00BA6E6C"/>
    <w:rsid w:val="00BB0F71"/>
    <w:rsid w:val="00BB1CEC"/>
    <w:rsid w:val="00BB407C"/>
    <w:rsid w:val="00BC0901"/>
    <w:rsid w:val="00BC28A5"/>
    <w:rsid w:val="00BC43C0"/>
    <w:rsid w:val="00BC4E05"/>
    <w:rsid w:val="00BC5900"/>
    <w:rsid w:val="00BC7F77"/>
    <w:rsid w:val="00BD0513"/>
    <w:rsid w:val="00BD294E"/>
    <w:rsid w:val="00BD66E1"/>
    <w:rsid w:val="00BD7F57"/>
    <w:rsid w:val="00BE439E"/>
    <w:rsid w:val="00BE6A33"/>
    <w:rsid w:val="00BE6CF2"/>
    <w:rsid w:val="00BF3AE7"/>
    <w:rsid w:val="00C012A9"/>
    <w:rsid w:val="00C106BA"/>
    <w:rsid w:val="00C10EF9"/>
    <w:rsid w:val="00C13B14"/>
    <w:rsid w:val="00C1460A"/>
    <w:rsid w:val="00C20D7C"/>
    <w:rsid w:val="00C22D07"/>
    <w:rsid w:val="00C233B1"/>
    <w:rsid w:val="00C23FED"/>
    <w:rsid w:val="00C24FF9"/>
    <w:rsid w:val="00C25815"/>
    <w:rsid w:val="00C30E5E"/>
    <w:rsid w:val="00C32541"/>
    <w:rsid w:val="00C330E5"/>
    <w:rsid w:val="00C34589"/>
    <w:rsid w:val="00C34FFB"/>
    <w:rsid w:val="00C43F5C"/>
    <w:rsid w:val="00C44E9A"/>
    <w:rsid w:val="00C44F55"/>
    <w:rsid w:val="00C47CBB"/>
    <w:rsid w:val="00C56B9A"/>
    <w:rsid w:val="00C57807"/>
    <w:rsid w:val="00C61C1F"/>
    <w:rsid w:val="00C61C94"/>
    <w:rsid w:val="00C648E4"/>
    <w:rsid w:val="00C6535D"/>
    <w:rsid w:val="00C66AF2"/>
    <w:rsid w:val="00C709BD"/>
    <w:rsid w:val="00C76795"/>
    <w:rsid w:val="00C85774"/>
    <w:rsid w:val="00CA5711"/>
    <w:rsid w:val="00CA7964"/>
    <w:rsid w:val="00CB013B"/>
    <w:rsid w:val="00CB6CE0"/>
    <w:rsid w:val="00CC42F1"/>
    <w:rsid w:val="00CC6A43"/>
    <w:rsid w:val="00CD1044"/>
    <w:rsid w:val="00CD5C36"/>
    <w:rsid w:val="00CD6A8E"/>
    <w:rsid w:val="00CE08D6"/>
    <w:rsid w:val="00CF13BF"/>
    <w:rsid w:val="00CF3614"/>
    <w:rsid w:val="00CF59E5"/>
    <w:rsid w:val="00D00692"/>
    <w:rsid w:val="00D0587E"/>
    <w:rsid w:val="00D07C39"/>
    <w:rsid w:val="00D161B6"/>
    <w:rsid w:val="00D17333"/>
    <w:rsid w:val="00D17C04"/>
    <w:rsid w:val="00D20169"/>
    <w:rsid w:val="00D20881"/>
    <w:rsid w:val="00D20B1F"/>
    <w:rsid w:val="00D24C51"/>
    <w:rsid w:val="00D2766D"/>
    <w:rsid w:val="00D4545E"/>
    <w:rsid w:val="00D47C20"/>
    <w:rsid w:val="00D67E31"/>
    <w:rsid w:val="00D76C27"/>
    <w:rsid w:val="00D76C75"/>
    <w:rsid w:val="00D820D5"/>
    <w:rsid w:val="00D822D4"/>
    <w:rsid w:val="00D83F90"/>
    <w:rsid w:val="00D851F3"/>
    <w:rsid w:val="00D860EF"/>
    <w:rsid w:val="00D8785F"/>
    <w:rsid w:val="00D95258"/>
    <w:rsid w:val="00D95436"/>
    <w:rsid w:val="00D96E4B"/>
    <w:rsid w:val="00DA7E29"/>
    <w:rsid w:val="00DB2DAD"/>
    <w:rsid w:val="00DB4612"/>
    <w:rsid w:val="00DB5B81"/>
    <w:rsid w:val="00DB623B"/>
    <w:rsid w:val="00DB63DC"/>
    <w:rsid w:val="00DC2F21"/>
    <w:rsid w:val="00DC5A0A"/>
    <w:rsid w:val="00DC5F78"/>
    <w:rsid w:val="00DC7465"/>
    <w:rsid w:val="00DD2364"/>
    <w:rsid w:val="00DD248A"/>
    <w:rsid w:val="00DD2C73"/>
    <w:rsid w:val="00DD4037"/>
    <w:rsid w:val="00DD59FB"/>
    <w:rsid w:val="00DD7659"/>
    <w:rsid w:val="00DF2F6A"/>
    <w:rsid w:val="00DF7887"/>
    <w:rsid w:val="00E0135C"/>
    <w:rsid w:val="00E02698"/>
    <w:rsid w:val="00E036B6"/>
    <w:rsid w:val="00E05F3E"/>
    <w:rsid w:val="00E12A9D"/>
    <w:rsid w:val="00E14A12"/>
    <w:rsid w:val="00E1571C"/>
    <w:rsid w:val="00E22021"/>
    <w:rsid w:val="00E26968"/>
    <w:rsid w:val="00E26EE4"/>
    <w:rsid w:val="00E300F8"/>
    <w:rsid w:val="00E35BD8"/>
    <w:rsid w:val="00E43443"/>
    <w:rsid w:val="00E435B4"/>
    <w:rsid w:val="00E4385C"/>
    <w:rsid w:val="00E51454"/>
    <w:rsid w:val="00E524F1"/>
    <w:rsid w:val="00E606EA"/>
    <w:rsid w:val="00E64DB2"/>
    <w:rsid w:val="00E64F10"/>
    <w:rsid w:val="00E71A63"/>
    <w:rsid w:val="00E72002"/>
    <w:rsid w:val="00E72538"/>
    <w:rsid w:val="00E72A10"/>
    <w:rsid w:val="00E846AF"/>
    <w:rsid w:val="00E84FF4"/>
    <w:rsid w:val="00E86D9E"/>
    <w:rsid w:val="00E91AB1"/>
    <w:rsid w:val="00E91E36"/>
    <w:rsid w:val="00E93270"/>
    <w:rsid w:val="00E9393E"/>
    <w:rsid w:val="00E96E54"/>
    <w:rsid w:val="00EB360F"/>
    <w:rsid w:val="00EB3902"/>
    <w:rsid w:val="00EC1C12"/>
    <w:rsid w:val="00EC1D97"/>
    <w:rsid w:val="00EC34AF"/>
    <w:rsid w:val="00EC36AC"/>
    <w:rsid w:val="00EC41CD"/>
    <w:rsid w:val="00ED131F"/>
    <w:rsid w:val="00ED7CD8"/>
    <w:rsid w:val="00EE2215"/>
    <w:rsid w:val="00EE33F4"/>
    <w:rsid w:val="00EE3601"/>
    <w:rsid w:val="00EE3D3D"/>
    <w:rsid w:val="00EE4043"/>
    <w:rsid w:val="00EE5DA9"/>
    <w:rsid w:val="00EE6668"/>
    <w:rsid w:val="00EE6CC3"/>
    <w:rsid w:val="00EF36EE"/>
    <w:rsid w:val="00EF42E3"/>
    <w:rsid w:val="00EF4C57"/>
    <w:rsid w:val="00F01D7E"/>
    <w:rsid w:val="00F0249E"/>
    <w:rsid w:val="00F0284B"/>
    <w:rsid w:val="00F0581C"/>
    <w:rsid w:val="00F108B4"/>
    <w:rsid w:val="00F15292"/>
    <w:rsid w:val="00F200DB"/>
    <w:rsid w:val="00F207AC"/>
    <w:rsid w:val="00F25057"/>
    <w:rsid w:val="00F252C7"/>
    <w:rsid w:val="00F27EE4"/>
    <w:rsid w:val="00F35D07"/>
    <w:rsid w:val="00F37A5B"/>
    <w:rsid w:val="00F438E5"/>
    <w:rsid w:val="00F4519E"/>
    <w:rsid w:val="00F469F8"/>
    <w:rsid w:val="00F54038"/>
    <w:rsid w:val="00F549F2"/>
    <w:rsid w:val="00F5553B"/>
    <w:rsid w:val="00F65BCD"/>
    <w:rsid w:val="00F70EAF"/>
    <w:rsid w:val="00F72CE1"/>
    <w:rsid w:val="00F743D1"/>
    <w:rsid w:val="00F937BC"/>
    <w:rsid w:val="00F94619"/>
    <w:rsid w:val="00F95792"/>
    <w:rsid w:val="00F96567"/>
    <w:rsid w:val="00FA11BA"/>
    <w:rsid w:val="00FA132E"/>
    <w:rsid w:val="00FA3007"/>
    <w:rsid w:val="00FA3140"/>
    <w:rsid w:val="00FA4D50"/>
    <w:rsid w:val="00FB11C6"/>
    <w:rsid w:val="00FB1BD0"/>
    <w:rsid w:val="00FB3007"/>
    <w:rsid w:val="00FB530D"/>
    <w:rsid w:val="00FC5C5F"/>
    <w:rsid w:val="00FC73DE"/>
    <w:rsid w:val="00FD3F07"/>
    <w:rsid w:val="00FD55E8"/>
    <w:rsid w:val="00FD7FA6"/>
    <w:rsid w:val="00FE3D75"/>
    <w:rsid w:val="00FE42E3"/>
    <w:rsid w:val="00FE42FE"/>
    <w:rsid w:val="00FF2C82"/>
    <w:rsid w:val="00FF3A47"/>
    <w:rsid w:val="00FF5B6B"/>
    <w:rsid w:val="00FF7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BCDCD"/>
  <w15:docId w15:val="{6E19C74A-4DFD-4708-AA8A-13632FB6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D9E"/>
    <w:pPr>
      <w:ind w:left="720"/>
      <w:contextualSpacing/>
    </w:pPr>
  </w:style>
  <w:style w:type="character" w:styleId="Hyperlink">
    <w:name w:val="Hyperlink"/>
    <w:basedOn w:val="DefaultParagraphFont"/>
    <w:uiPriority w:val="99"/>
    <w:unhideWhenUsed/>
    <w:rsid w:val="00810B86"/>
    <w:rPr>
      <w:color w:val="0000FF" w:themeColor="hyperlink"/>
      <w:u w:val="single"/>
    </w:rPr>
  </w:style>
  <w:style w:type="table" w:styleId="TableGrid">
    <w:name w:val="Table Grid"/>
    <w:basedOn w:val="TableNormal"/>
    <w:uiPriority w:val="59"/>
    <w:rsid w:val="0033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3B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E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30"/>
    <w:rPr>
      <w:rFonts w:ascii="Tahoma" w:hAnsi="Tahoma" w:cs="Tahoma"/>
      <w:sz w:val="16"/>
      <w:szCs w:val="16"/>
    </w:rPr>
  </w:style>
  <w:style w:type="paragraph" w:styleId="Header">
    <w:name w:val="header"/>
    <w:basedOn w:val="Normal"/>
    <w:link w:val="HeaderChar"/>
    <w:uiPriority w:val="99"/>
    <w:unhideWhenUsed/>
    <w:rsid w:val="00742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282"/>
  </w:style>
  <w:style w:type="paragraph" w:styleId="Footer">
    <w:name w:val="footer"/>
    <w:basedOn w:val="Normal"/>
    <w:link w:val="FooterChar"/>
    <w:uiPriority w:val="99"/>
    <w:unhideWhenUsed/>
    <w:rsid w:val="00742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282"/>
  </w:style>
  <w:style w:type="character" w:styleId="CommentReference">
    <w:name w:val="annotation reference"/>
    <w:basedOn w:val="DefaultParagraphFont"/>
    <w:uiPriority w:val="99"/>
    <w:semiHidden/>
    <w:unhideWhenUsed/>
    <w:rsid w:val="00FE3D75"/>
    <w:rPr>
      <w:sz w:val="16"/>
      <w:szCs w:val="16"/>
    </w:rPr>
  </w:style>
  <w:style w:type="paragraph" w:styleId="CommentText">
    <w:name w:val="annotation text"/>
    <w:basedOn w:val="Normal"/>
    <w:link w:val="CommentTextChar"/>
    <w:uiPriority w:val="99"/>
    <w:semiHidden/>
    <w:unhideWhenUsed/>
    <w:rsid w:val="00FE3D75"/>
    <w:pPr>
      <w:spacing w:line="240" w:lineRule="auto"/>
    </w:pPr>
    <w:rPr>
      <w:sz w:val="20"/>
      <w:szCs w:val="20"/>
    </w:rPr>
  </w:style>
  <w:style w:type="character" w:customStyle="1" w:styleId="CommentTextChar">
    <w:name w:val="Comment Text Char"/>
    <w:basedOn w:val="DefaultParagraphFont"/>
    <w:link w:val="CommentText"/>
    <w:uiPriority w:val="99"/>
    <w:semiHidden/>
    <w:rsid w:val="00FE3D75"/>
    <w:rPr>
      <w:sz w:val="20"/>
      <w:szCs w:val="20"/>
    </w:rPr>
  </w:style>
  <w:style w:type="paragraph" w:styleId="CommentSubject">
    <w:name w:val="annotation subject"/>
    <w:basedOn w:val="CommentText"/>
    <w:next w:val="CommentText"/>
    <w:link w:val="CommentSubjectChar"/>
    <w:uiPriority w:val="99"/>
    <w:semiHidden/>
    <w:unhideWhenUsed/>
    <w:rsid w:val="00FE3D75"/>
    <w:rPr>
      <w:b/>
      <w:bCs/>
    </w:rPr>
  </w:style>
  <w:style w:type="character" w:customStyle="1" w:styleId="CommentSubjectChar">
    <w:name w:val="Comment Subject Char"/>
    <w:basedOn w:val="CommentTextChar"/>
    <w:link w:val="CommentSubject"/>
    <w:uiPriority w:val="99"/>
    <w:semiHidden/>
    <w:rsid w:val="00FE3D75"/>
    <w:rPr>
      <w:b/>
      <w:bCs/>
      <w:sz w:val="20"/>
      <w:szCs w:val="20"/>
    </w:rPr>
  </w:style>
  <w:style w:type="character" w:styleId="Strong">
    <w:name w:val="Strong"/>
    <w:basedOn w:val="DefaultParagraphFont"/>
    <w:uiPriority w:val="22"/>
    <w:qFormat/>
    <w:rsid w:val="00880228"/>
    <w:rPr>
      <w:b/>
      <w:bCs/>
    </w:rPr>
  </w:style>
  <w:style w:type="paragraph" w:styleId="FootnoteText">
    <w:name w:val="footnote text"/>
    <w:aliases w:val="Footnote,Fußnote,Fußnote Char,Fußnote Char Char Char"/>
    <w:basedOn w:val="Normal"/>
    <w:link w:val="FootnoteTextChar"/>
    <w:rsid w:val="00880228"/>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1,Fußnote Char Char,Fußnote Char Char Char Char"/>
    <w:basedOn w:val="DefaultParagraphFont"/>
    <w:link w:val="FootnoteText"/>
    <w:rsid w:val="00880228"/>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880228"/>
    <w:rPr>
      <w:vertAlign w:val="superscript"/>
    </w:rPr>
  </w:style>
  <w:style w:type="paragraph" w:styleId="NoSpacing">
    <w:name w:val="No Spacing"/>
    <w:uiPriority w:val="1"/>
    <w:qFormat/>
    <w:rsid w:val="0082105F"/>
    <w:pPr>
      <w:spacing w:after="0" w:line="240" w:lineRule="auto"/>
    </w:pPr>
  </w:style>
  <w:style w:type="character" w:customStyle="1" w:styleId="UnresolvedMention1">
    <w:name w:val="Unresolved Mention1"/>
    <w:basedOn w:val="DefaultParagraphFont"/>
    <w:uiPriority w:val="99"/>
    <w:semiHidden/>
    <w:unhideWhenUsed/>
    <w:rsid w:val="00E22021"/>
    <w:rPr>
      <w:color w:val="808080"/>
      <w:shd w:val="clear" w:color="auto" w:fill="E6E6E6"/>
    </w:rPr>
  </w:style>
  <w:style w:type="character" w:styleId="FollowedHyperlink">
    <w:name w:val="FollowedHyperlink"/>
    <w:basedOn w:val="DefaultParagraphFont"/>
    <w:uiPriority w:val="99"/>
    <w:semiHidden/>
    <w:unhideWhenUsed/>
    <w:rsid w:val="00BC43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41517">
      <w:bodyDiv w:val="1"/>
      <w:marLeft w:val="0"/>
      <w:marRight w:val="0"/>
      <w:marTop w:val="0"/>
      <w:marBottom w:val="0"/>
      <w:divBdr>
        <w:top w:val="none" w:sz="0" w:space="0" w:color="auto"/>
        <w:left w:val="none" w:sz="0" w:space="0" w:color="auto"/>
        <w:bottom w:val="none" w:sz="0" w:space="0" w:color="auto"/>
        <w:right w:val="none" w:sz="0" w:space="0" w:color="auto"/>
      </w:divBdr>
      <w:divsChild>
        <w:div w:id="1641037625">
          <w:marLeft w:val="0"/>
          <w:marRight w:val="0"/>
          <w:marTop w:val="0"/>
          <w:marBottom w:val="0"/>
          <w:divBdr>
            <w:top w:val="none" w:sz="0" w:space="0" w:color="auto"/>
            <w:left w:val="none" w:sz="0" w:space="0" w:color="auto"/>
            <w:bottom w:val="none" w:sz="0" w:space="0" w:color="auto"/>
            <w:right w:val="none" w:sz="0" w:space="0" w:color="auto"/>
          </w:divBdr>
        </w:div>
      </w:divsChild>
    </w:div>
    <w:div w:id="431320505">
      <w:bodyDiv w:val="1"/>
      <w:marLeft w:val="0"/>
      <w:marRight w:val="0"/>
      <w:marTop w:val="0"/>
      <w:marBottom w:val="0"/>
      <w:divBdr>
        <w:top w:val="none" w:sz="0" w:space="0" w:color="auto"/>
        <w:left w:val="none" w:sz="0" w:space="0" w:color="auto"/>
        <w:bottom w:val="none" w:sz="0" w:space="0" w:color="auto"/>
        <w:right w:val="none" w:sz="0" w:space="0" w:color="auto"/>
      </w:divBdr>
    </w:div>
    <w:div w:id="604919565">
      <w:bodyDiv w:val="1"/>
      <w:marLeft w:val="0"/>
      <w:marRight w:val="0"/>
      <w:marTop w:val="0"/>
      <w:marBottom w:val="0"/>
      <w:divBdr>
        <w:top w:val="none" w:sz="0" w:space="0" w:color="auto"/>
        <w:left w:val="none" w:sz="0" w:space="0" w:color="auto"/>
        <w:bottom w:val="none" w:sz="0" w:space="0" w:color="auto"/>
        <w:right w:val="none" w:sz="0" w:space="0" w:color="auto"/>
      </w:divBdr>
    </w:div>
    <w:div w:id="872964461">
      <w:bodyDiv w:val="1"/>
      <w:marLeft w:val="0"/>
      <w:marRight w:val="0"/>
      <w:marTop w:val="0"/>
      <w:marBottom w:val="0"/>
      <w:divBdr>
        <w:top w:val="none" w:sz="0" w:space="0" w:color="auto"/>
        <w:left w:val="none" w:sz="0" w:space="0" w:color="auto"/>
        <w:bottom w:val="none" w:sz="0" w:space="0" w:color="auto"/>
        <w:right w:val="none" w:sz="0" w:space="0" w:color="auto"/>
      </w:divBdr>
    </w:div>
    <w:div w:id="1037244825">
      <w:bodyDiv w:val="1"/>
      <w:marLeft w:val="0"/>
      <w:marRight w:val="0"/>
      <w:marTop w:val="0"/>
      <w:marBottom w:val="0"/>
      <w:divBdr>
        <w:top w:val="none" w:sz="0" w:space="0" w:color="auto"/>
        <w:left w:val="none" w:sz="0" w:space="0" w:color="auto"/>
        <w:bottom w:val="none" w:sz="0" w:space="0" w:color="auto"/>
        <w:right w:val="none" w:sz="0" w:space="0" w:color="auto"/>
      </w:divBdr>
    </w:div>
    <w:div w:id="1190291900">
      <w:bodyDiv w:val="1"/>
      <w:marLeft w:val="0"/>
      <w:marRight w:val="0"/>
      <w:marTop w:val="0"/>
      <w:marBottom w:val="0"/>
      <w:divBdr>
        <w:top w:val="none" w:sz="0" w:space="0" w:color="auto"/>
        <w:left w:val="none" w:sz="0" w:space="0" w:color="auto"/>
        <w:bottom w:val="none" w:sz="0" w:space="0" w:color="auto"/>
        <w:right w:val="none" w:sz="0" w:space="0" w:color="auto"/>
      </w:divBdr>
    </w:div>
    <w:div w:id="1349715581">
      <w:bodyDiv w:val="1"/>
      <w:marLeft w:val="0"/>
      <w:marRight w:val="0"/>
      <w:marTop w:val="0"/>
      <w:marBottom w:val="0"/>
      <w:divBdr>
        <w:top w:val="none" w:sz="0" w:space="0" w:color="auto"/>
        <w:left w:val="none" w:sz="0" w:space="0" w:color="auto"/>
        <w:bottom w:val="none" w:sz="0" w:space="0" w:color="auto"/>
        <w:right w:val="none" w:sz="0" w:space="0" w:color="auto"/>
      </w:divBdr>
    </w:div>
    <w:div w:id="1426683653">
      <w:bodyDiv w:val="1"/>
      <w:marLeft w:val="0"/>
      <w:marRight w:val="0"/>
      <w:marTop w:val="0"/>
      <w:marBottom w:val="0"/>
      <w:divBdr>
        <w:top w:val="none" w:sz="0" w:space="0" w:color="auto"/>
        <w:left w:val="none" w:sz="0" w:space="0" w:color="auto"/>
        <w:bottom w:val="none" w:sz="0" w:space="0" w:color="auto"/>
        <w:right w:val="none" w:sz="0" w:space="0" w:color="auto"/>
      </w:divBdr>
    </w:div>
    <w:div w:id="1536842570">
      <w:bodyDiv w:val="1"/>
      <w:marLeft w:val="0"/>
      <w:marRight w:val="0"/>
      <w:marTop w:val="0"/>
      <w:marBottom w:val="0"/>
      <w:divBdr>
        <w:top w:val="none" w:sz="0" w:space="0" w:color="auto"/>
        <w:left w:val="none" w:sz="0" w:space="0" w:color="auto"/>
        <w:bottom w:val="none" w:sz="0" w:space="0" w:color="auto"/>
        <w:right w:val="none" w:sz="0" w:space="0" w:color="auto"/>
      </w:divBdr>
    </w:div>
    <w:div w:id="1749225340">
      <w:bodyDiv w:val="1"/>
      <w:marLeft w:val="0"/>
      <w:marRight w:val="0"/>
      <w:marTop w:val="0"/>
      <w:marBottom w:val="0"/>
      <w:divBdr>
        <w:top w:val="none" w:sz="0" w:space="0" w:color="auto"/>
        <w:left w:val="none" w:sz="0" w:space="0" w:color="auto"/>
        <w:bottom w:val="none" w:sz="0" w:space="0" w:color="auto"/>
        <w:right w:val="none" w:sz="0" w:space="0" w:color="auto"/>
      </w:divBdr>
    </w:div>
    <w:div w:id="18325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gov.lv/text/313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text/365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pervizija.lv/lv/sertificeti-supervizori/"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ocs.google.com/spreadsheets/d/1s9qgHoOdUxBCNN7tgPF_jfVP2ooJDmzuM5Dt1zYOsAc/edit?usp=sh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0F592-2847-4B36-BFE9-C7A15350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9814</Words>
  <Characters>5594</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15378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Kurme</dc:creator>
  <cp:lastModifiedBy>Martins Nespors</cp:lastModifiedBy>
  <cp:revision>12</cp:revision>
  <cp:lastPrinted>2018-02-22T12:42:00Z</cp:lastPrinted>
  <dcterms:created xsi:type="dcterms:W3CDTF">2020-04-17T13:39:00Z</dcterms:created>
  <dcterms:modified xsi:type="dcterms:W3CDTF">2020-05-13T14:47:00Z</dcterms:modified>
</cp:coreProperties>
</file>